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EE28" w14:textId="3999F743" w:rsidR="001D0529" w:rsidRDefault="00CC3B2C" w:rsidP="0038684A">
      <w:pPr>
        <w:pStyle w:val="Heading2"/>
      </w:pPr>
      <w:r>
        <w:rPr>
          <w:noProof/>
          <w:lang w:val="en-ZA" w:eastAsia="en-ZA"/>
        </w:rPr>
        <w:drawing>
          <wp:anchor distT="0" distB="0" distL="114300" distR="114300" simplePos="0" relativeHeight="251658752" behindDoc="1" locked="0" layoutInCell="1" allowOverlap="1" wp14:anchorId="088C8787" wp14:editId="0D05FBCF">
            <wp:simplePos x="0" y="0"/>
            <wp:positionH relativeFrom="column">
              <wp:posOffset>-959485</wp:posOffset>
            </wp:positionH>
            <wp:positionV relativeFrom="paragraph">
              <wp:posOffset>-914400</wp:posOffset>
            </wp:positionV>
            <wp:extent cx="7615555" cy="10769600"/>
            <wp:effectExtent l="0" t="0" r="4445" b="0"/>
            <wp:wrapNone/>
            <wp:docPr id="7" name="Picture 3" descr="SAHPRA_Letterhead - no director -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HPRA_Letterhead - no director - 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107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346BA" w14:textId="77777777" w:rsidR="007A6C2B" w:rsidRDefault="007A6C2B" w:rsidP="001D0529">
      <w:pPr>
        <w:pStyle w:val="Heading2"/>
        <w:rPr>
          <w:spacing w:val="3"/>
        </w:rPr>
      </w:pPr>
    </w:p>
    <w:p w14:paraId="356D4861" w14:textId="5556E989" w:rsidR="007A6C2B" w:rsidRPr="007A6C2B" w:rsidRDefault="007A6C2B" w:rsidP="007A6C2B"/>
    <w:p w14:paraId="3C7E7FEA" w14:textId="3B1F5459" w:rsidR="001D0529" w:rsidRPr="004E10B3" w:rsidRDefault="00177930" w:rsidP="007A6C2B">
      <w:pPr>
        <w:pStyle w:val="Heading2"/>
        <w:tabs>
          <w:tab w:val="right" w:pos="8931"/>
        </w:tabs>
      </w:pPr>
      <w:r>
        <w:rPr>
          <w:spacing w:val="3"/>
        </w:rPr>
        <w:t>Request</w:t>
      </w:r>
      <w:r w:rsidR="00536034">
        <w:rPr>
          <w:spacing w:val="3"/>
        </w:rPr>
        <w:t xml:space="preserve"> for Industry Comment</w:t>
      </w:r>
      <w:r w:rsidR="007A6C2B">
        <w:rPr>
          <w:spacing w:val="3"/>
        </w:rPr>
        <w:tab/>
      </w:r>
      <w:r w:rsidR="00536034">
        <w:rPr>
          <w:spacing w:val="3"/>
        </w:rPr>
        <w:fldChar w:fldCharType="begin"/>
      </w:r>
      <w:r w:rsidR="00536034">
        <w:rPr>
          <w:spacing w:val="3"/>
        </w:rPr>
        <w:instrText xml:space="preserve"> DATE \@ "dddd, MMMM d, yyyy" </w:instrText>
      </w:r>
      <w:r w:rsidR="00536034">
        <w:rPr>
          <w:spacing w:val="3"/>
        </w:rPr>
        <w:fldChar w:fldCharType="separate"/>
      </w:r>
      <w:r w:rsidR="00873A27">
        <w:rPr>
          <w:noProof/>
          <w:spacing w:val="3"/>
        </w:rPr>
        <w:t>Friday, February 19, 2021</w:t>
      </w:r>
      <w:r w:rsidR="00536034">
        <w:rPr>
          <w:spacing w:val="3"/>
        </w:rPr>
        <w:fldChar w:fldCharType="end"/>
      </w:r>
    </w:p>
    <w:p w14:paraId="66AFBFBC" w14:textId="3284D9CF" w:rsidR="00536034" w:rsidRDefault="00536034" w:rsidP="00536034">
      <w:pPr>
        <w:pStyle w:val="Heading2"/>
        <w:jc w:val="center"/>
      </w:pPr>
    </w:p>
    <w:p w14:paraId="5BFE0335" w14:textId="3F38DCCC" w:rsidR="001D0529" w:rsidRDefault="00536034" w:rsidP="00536034">
      <w:pPr>
        <w:pStyle w:val="Heading2"/>
        <w:jc w:val="center"/>
      </w:pPr>
      <w:r>
        <w:t>Pre-</w:t>
      </w:r>
      <w:proofErr w:type="spellStart"/>
      <w:r>
        <w:t>Licence</w:t>
      </w:r>
      <w:proofErr w:type="spellEnd"/>
      <w:r>
        <w:t xml:space="preserve"> Status</w:t>
      </w:r>
      <w:r w:rsidR="00764A17">
        <w:t>: Status</w:t>
      </w:r>
      <w:r>
        <w:t xml:space="preserve"> letter pertaining to</w:t>
      </w:r>
      <w:r w:rsidR="00072A6C">
        <w:t xml:space="preserve"> applications for Section 22C(1)(b) </w:t>
      </w:r>
      <w:proofErr w:type="spellStart"/>
      <w:r>
        <w:t>Licences</w:t>
      </w:r>
      <w:proofErr w:type="spellEnd"/>
      <w:r>
        <w:t xml:space="preserve"> </w:t>
      </w:r>
      <w:r w:rsidR="00072A6C">
        <w:t>to</w:t>
      </w:r>
      <w:r>
        <w:t xml:space="preserve"> </w:t>
      </w:r>
      <w:r w:rsidR="00072A6C">
        <w:t>Cultivate</w:t>
      </w:r>
      <w:r>
        <w:t xml:space="preserve"> Cannabis for Producing Scheduled Substances</w:t>
      </w:r>
    </w:p>
    <w:p w14:paraId="72C257DF" w14:textId="4366F072" w:rsidR="00536034" w:rsidRDefault="00536034" w:rsidP="00536034"/>
    <w:p w14:paraId="41410DFB" w14:textId="7FF0BB8B" w:rsidR="00BE091C" w:rsidRDefault="00720E6D" w:rsidP="00720E6D">
      <w:pPr>
        <w:rPr>
          <w:szCs w:val="20"/>
        </w:rPr>
      </w:pPr>
      <w:r>
        <w:rPr>
          <w:szCs w:val="20"/>
        </w:rPr>
        <w:t>The South African Health Products Regulatory Authority hereby proposes the implemen</w:t>
      </w:r>
      <w:r w:rsidR="00BE091C">
        <w:rPr>
          <w:szCs w:val="20"/>
        </w:rPr>
        <w:t>tation of a pre-</w:t>
      </w:r>
      <w:proofErr w:type="spellStart"/>
      <w:r w:rsidR="00BE091C">
        <w:rPr>
          <w:szCs w:val="20"/>
        </w:rPr>
        <w:t>licence</w:t>
      </w:r>
      <w:proofErr w:type="spellEnd"/>
      <w:r w:rsidR="00BE091C">
        <w:rPr>
          <w:szCs w:val="20"/>
        </w:rPr>
        <w:t xml:space="preserve"> status letter to provide applicants with the status of their Section 22C(1)(b) </w:t>
      </w:r>
      <w:proofErr w:type="spellStart"/>
      <w:r w:rsidR="00BE091C">
        <w:rPr>
          <w:szCs w:val="20"/>
        </w:rPr>
        <w:t>licence</w:t>
      </w:r>
      <w:proofErr w:type="spellEnd"/>
      <w:r w:rsidR="00BE091C">
        <w:rPr>
          <w:szCs w:val="20"/>
        </w:rPr>
        <w:t xml:space="preserve"> application to</w:t>
      </w:r>
      <w:r w:rsidR="00177930">
        <w:rPr>
          <w:szCs w:val="20"/>
        </w:rPr>
        <w:t xml:space="preserve"> </w:t>
      </w:r>
      <w:r w:rsidR="00BE091C">
        <w:rPr>
          <w:szCs w:val="20"/>
        </w:rPr>
        <w:t>cultivate</w:t>
      </w:r>
      <w:r w:rsidR="00CC3B2C">
        <w:rPr>
          <w:szCs w:val="20"/>
        </w:rPr>
        <w:t xml:space="preserve"> the</w:t>
      </w:r>
      <w:r w:rsidR="00BE091C">
        <w:rPr>
          <w:szCs w:val="20"/>
        </w:rPr>
        <w:t xml:space="preserve"> cannabis</w:t>
      </w:r>
      <w:r w:rsidR="00CC3B2C">
        <w:rPr>
          <w:szCs w:val="20"/>
        </w:rPr>
        <w:t xml:space="preserve"> plant</w:t>
      </w:r>
      <w:r w:rsidR="00BE091C">
        <w:rPr>
          <w:szCs w:val="20"/>
        </w:rPr>
        <w:t xml:space="preserve"> for the purposes of producing scheduled substances i.e. THC or CBD, for medicinal </w:t>
      </w:r>
      <w:r w:rsidR="00B7527B">
        <w:rPr>
          <w:szCs w:val="20"/>
        </w:rPr>
        <w:t xml:space="preserve">and research </w:t>
      </w:r>
      <w:r w:rsidR="00BE091C">
        <w:rPr>
          <w:szCs w:val="20"/>
        </w:rPr>
        <w:t>purposes</w:t>
      </w:r>
      <w:r w:rsidR="00B7527B">
        <w:rPr>
          <w:szCs w:val="20"/>
        </w:rPr>
        <w:t xml:space="preserve"> only</w:t>
      </w:r>
      <w:r w:rsidR="00BE091C">
        <w:rPr>
          <w:szCs w:val="20"/>
        </w:rPr>
        <w:t>.</w:t>
      </w:r>
    </w:p>
    <w:p w14:paraId="0685D2B4" w14:textId="4B3FEEEE" w:rsidR="00720E6D" w:rsidRDefault="00720E6D" w:rsidP="00720E6D">
      <w:pPr>
        <w:rPr>
          <w:szCs w:val="20"/>
        </w:rPr>
      </w:pPr>
      <w:r>
        <w:rPr>
          <w:szCs w:val="20"/>
        </w:rPr>
        <w:t xml:space="preserve">The current SAHPRA framework for licensing cultivators of cannabis for producing scheduled substances (medicinal cannabis) is as follows: </w:t>
      </w:r>
    </w:p>
    <w:p w14:paraId="56F0EFD2" w14:textId="0647B2A1" w:rsidR="00720E6D" w:rsidRDefault="00720E6D" w:rsidP="00720E6D">
      <w:pPr>
        <w:rPr>
          <w:szCs w:val="20"/>
        </w:rPr>
      </w:pPr>
    </w:p>
    <w:p w14:paraId="742D4079" w14:textId="50493E8D" w:rsidR="00720E6D" w:rsidRDefault="00177930" w:rsidP="00720E6D">
      <w:pPr>
        <w:rPr>
          <w:szCs w:val="20"/>
        </w:rPr>
      </w:pPr>
      <w:r w:rsidRPr="00E10A70">
        <w:rPr>
          <w:noProof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6CDFC1" wp14:editId="5DAC1FAF">
                <wp:simplePos x="0" y="0"/>
                <wp:positionH relativeFrom="column">
                  <wp:posOffset>2733358</wp:posOffset>
                </wp:positionH>
                <wp:positionV relativeFrom="paragraph">
                  <wp:posOffset>999385</wp:posOffset>
                </wp:positionV>
                <wp:extent cx="253842" cy="3867308"/>
                <wp:effectExtent l="2858" t="0" r="16192" b="16193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3842" cy="3867308"/>
                        </a:xfrm>
                        <a:prstGeom prst="leftBrace">
                          <a:avLst>
                            <a:gd name="adj1" fmla="val 8333"/>
                            <a:gd name="adj2" fmla="val 50310"/>
                          </a:avLst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6287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" o:spid="_x0000_s1026" type="#_x0000_t87" style="position:absolute;margin-left:215.25pt;margin-top:78.7pt;width:20pt;height:304.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" adj="118,10867" strokecolor="#1f497d [3215]"/>
            </w:pict>
          </mc:Fallback>
        </mc:AlternateContent>
      </w:r>
      <w:r w:rsidR="00720E6D" w:rsidRPr="00A14985">
        <w:rPr>
          <w:noProof/>
          <w:szCs w:val="20"/>
          <w:lang w:val="en-ZA" w:eastAsia="en-ZA"/>
        </w:rPr>
        <w:drawing>
          <wp:inline distT="0" distB="0" distL="0" distR="0" wp14:anchorId="74B40AF3" wp14:editId="381E6E14">
            <wp:extent cx="5731510" cy="1090295"/>
            <wp:effectExtent l="19050" t="0" r="2159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20C0DA7-362A-4B3F-BDF0-547870EEEC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ADD8C1E" w14:textId="62C46A80" w:rsidR="00BE091C" w:rsidRDefault="00BE091C" w:rsidP="00720E6D">
      <w:pPr>
        <w:rPr>
          <w:szCs w:val="20"/>
        </w:rPr>
      </w:pPr>
      <w:r>
        <w:rPr>
          <w:szCs w:val="20"/>
        </w:rPr>
        <w:t>Within the current framework, SAHPRA proposes the implementation of the pre-</w:t>
      </w:r>
      <w:proofErr w:type="spellStart"/>
      <w:r>
        <w:rPr>
          <w:szCs w:val="20"/>
        </w:rPr>
        <w:t>licence</w:t>
      </w:r>
      <w:proofErr w:type="spellEnd"/>
      <w:r>
        <w:rPr>
          <w:szCs w:val="20"/>
        </w:rPr>
        <w:t xml:space="preserve"> status letter which applicants </w:t>
      </w:r>
      <w:r w:rsidR="00177930">
        <w:rPr>
          <w:szCs w:val="20"/>
        </w:rPr>
        <w:t>may use to confirm the status of their application</w:t>
      </w:r>
      <w:r w:rsidR="00B7527B">
        <w:rPr>
          <w:szCs w:val="20"/>
        </w:rPr>
        <w:t xml:space="preserve">s to </w:t>
      </w:r>
      <w:r w:rsidR="00873A27">
        <w:rPr>
          <w:szCs w:val="20"/>
        </w:rPr>
        <w:t>SAHPRA pending</w:t>
      </w:r>
      <w:r w:rsidR="00CC3B2C">
        <w:rPr>
          <w:szCs w:val="20"/>
        </w:rPr>
        <w:t xml:space="preserve"> the outcome of the license application</w:t>
      </w:r>
      <w:r w:rsidR="00177930">
        <w:rPr>
          <w:szCs w:val="20"/>
        </w:rPr>
        <w:t xml:space="preserve">. </w:t>
      </w:r>
    </w:p>
    <w:p w14:paraId="11CDF53E" w14:textId="17DCC241" w:rsidR="00177930" w:rsidRDefault="00177930" w:rsidP="00720E6D">
      <w:pPr>
        <w:rPr>
          <w:szCs w:val="20"/>
        </w:rPr>
      </w:pPr>
      <w:r w:rsidRPr="00E10A70">
        <w:rPr>
          <w:noProof/>
          <w:szCs w:val="20"/>
          <w:lang w:val="en-ZA" w:eastAsia="en-ZA"/>
        </w:rPr>
        <w:drawing>
          <wp:inline distT="0" distB="0" distL="0" distR="0" wp14:anchorId="0B6998E5" wp14:editId="361E3292">
            <wp:extent cx="5731510" cy="1090295"/>
            <wp:effectExtent l="0" t="0" r="2159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BA0C297-E52C-43A8-9A77-8AC3D33E56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1713746" w14:textId="0B15005F" w:rsidR="00177930" w:rsidRDefault="00177930" w:rsidP="00720E6D">
      <w:pPr>
        <w:rPr>
          <w:szCs w:val="20"/>
        </w:rPr>
      </w:pPr>
      <w:r w:rsidRPr="00E10A70">
        <w:rPr>
          <w:noProof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D66AC" wp14:editId="10840AAE">
                <wp:simplePos x="0" y="0"/>
                <wp:positionH relativeFrom="column">
                  <wp:posOffset>1701800</wp:posOffset>
                </wp:positionH>
                <wp:positionV relativeFrom="paragraph">
                  <wp:posOffset>9525</wp:posOffset>
                </wp:positionV>
                <wp:extent cx="2304256" cy="368300"/>
                <wp:effectExtent l="0" t="0" r="20320" b="1270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B91C40-DF93-4329-BCA1-2EB9C6C93F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256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E6E4D" w14:textId="1228711C" w:rsidR="00177930" w:rsidRDefault="00177930" w:rsidP="0017793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SAHPRA Pre-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 xml:space="preserve"> Status Letter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D66A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34pt;margin-top:.75pt;width:181.45pt;height:29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" fillcolor="white [3201]" strokecolor="#1f497d [3215]" strokeweight="2pt">
                <v:textbox>
                  <w:txbxContent>
                    <w:p w14:paraId="73EE6E4D" w14:textId="1228711C" w:rsidR="00177930" w:rsidRDefault="00177930" w:rsidP="00177930">
                      <w:pPr>
                        <w:rPr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</w:rPr>
                        <w:t>SAHPRA Pre-Licence Status Letter</w:t>
                      </w:r>
                    </w:p>
                  </w:txbxContent>
                </v:textbox>
              </v:shape>
            </w:pict>
          </mc:Fallback>
        </mc:AlternateContent>
      </w:r>
    </w:p>
    <w:p w14:paraId="0DD4DCCF" w14:textId="3A27A846" w:rsidR="00177930" w:rsidRDefault="00177930" w:rsidP="00720E6D">
      <w:pPr>
        <w:rPr>
          <w:szCs w:val="20"/>
        </w:rPr>
      </w:pPr>
    </w:p>
    <w:p w14:paraId="1E6F4C50" w14:textId="2ECF6C76" w:rsidR="00177930" w:rsidRDefault="00177930" w:rsidP="00720E6D">
      <w:pPr>
        <w:rPr>
          <w:szCs w:val="20"/>
        </w:rPr>
      </w:pPr>
    </w:p>
    <w:p w14:paraId="6680A4B6" w14:textId="2436A757" w:rsidR="00177930" w:rsidRDefault="00177930" w:rsidP="00720E6D">
      <w:pPr>
        <w:rPr>
          <w:szCs w:val="20"/>
        </w:rPr>
      </w:pPr>
      <w:r>
        <w:rPr>
          <w:szCs w:val="20"/>
        </w:rPr>
        <w:t>The implementation of the pre-</w:t>
      </w:r>
      <w:proofErr w:type="spellStart"/>
      <w:r>
        <w:rPr>
          <w:szCs w:val="20"/>
        </w:rPr>
        <w:t>licence</w:t>
      </w:r>
      <w:proofErr w:type="spellEnd"/>
      <w:r>
        <w:rPr>
          <w:szCs w:val="20"/>
        </w:rPr>
        <w:t xml:space="preserve"> status letter</w:t>
      </w:r>
      <w:r w:rsidR="00CC3B2C">
        <w:rPr>
          <w:szCs w:val="20"/>
        </w:rPr>
        <w:t xml:space="preserve">, pending the outcome of the license application </w:t>
      </w:r>
      <w:bookmarkStart w:id="0" w:name="_GoBack"/>
      <w:bookmarkEnd w:id="0"/>
      <w:r w:rsidR="00CC3B2C">
        <w:rPr>
          <w:szCs w:val="20"/>
        </w:rPr>
        <w:t>process</w:t>
      </w:r>
      <w:r w:rsidR="00873A27">
        <w:rPr>
          <w:szCs w:val="20"/>
        </w:rPr>
        <w:t>,</w:t>
      </w:r>
      <w:r w:rsidR="00CC3B2C">
        <w:rPr>
          <w:szCs w:val="20"/>
        </w:rPr>
        <w:t xml:space="preserve"> </w:t>
      </w:r>
      <w:r>
        <w:rPr>
          <w:szCs w:val="20"/>
        </w:rPr>
        <w:t xml:space="preserve">is only applicable </w:t>
      </w:r>
      <w:r w:rsidR="00CC3B2C">
        <w:rPr>
          <w:szCs w:val="20"/>
        </w:rPr>
        <w:t>for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licence</w:t>
      </w:r>
      <w:proofErr w:type="spellEnd"/>
      <w:r>
        <w:rPr>
          <w:szCs w:val="20"/>
        </w:rPr>
        <w:t xml:space="preserve"> applications </w:t>
      </w:r>
      <w:r w:rsidR="00CC3B2C">
        <w:rPr>
          <w:szCs w:val="20"/>
        </w:rPr>
        <w:t>for cultivation</w:t>
      </w:r>
      <w:r>
        <w:rPr>
          <w:szCs w:val="20"/>
        </w:rPr>
        <w:t xml:space="preserve"> of </w:t>
      </w:r>
      <w:r w:rsidR="00CC3B2C">
        <w:rPr>
          <w:szCs w:val="20"/>
        </w:rPr>
        <w:t xml:space="preserve">the </w:t>
      </w:r>
      <w:r>
        <w:rPr>
          <w:szCs w:val="20"/>
        </w:rPr>
        <w:t xml:space="preserve">cannabis </w:t>
      </w:r>
      <w:r w:rsidR="00CC3B2C">
        <w:rPr>
          <w:szCs w:val="20"/>
        </w:rPr>
        <w:t xml:space="preserve">plant </w:t>
      </w:r>
      <w:r>
        <w:rPr>
          <w:szCs w:val="20"/>
        </w:rPr>
        <w:t>for the purposes of producing scheduled substances</w:t>
      </w:r>
      <w:r w:rsidR="00CC3B2C">
        <w:rPr>
          <w:szCs w:val="20"/>
        </w:rPr>
        <w:t xml:space="preserve"> for medicinal </w:t>
      </w:r>
      <w:r w:rsidR="00B7527B">
        <w:rPr>
          <w:szCs w:val="20"/>
        </w:rPr>
        <w:t xml:space="preserve">and research </w:t>
      </w:r>
      <w:r w:rsidR="00CC3B2C">
        <w:rPr>
          <w:szCs w:val="20"/>
        </w:rPr>
        <w:t>purposes</w:t>
      </w:r>
      <w:r w:rsidR="00B7527B">
        <w:rPr>
          <w:szCs w:val="20"/>
        </w:rPr>
        <w:t xml:space="preserve"> only</w:t>
      </w:r>
      <w:r>
        <w:rPr>
          <w:szCs w:val="20"/>
        </w:rPr>
        <w:t xml:space="preserve">. </w:t>
      </w:r>
    </w:p>
    <w:p w14:paraId="78BDCF10" w14:textId="5280F7BB" w:rsidR="00177930" w:rsidRDefault="00177930" w:rsidP="00720E6D">
      <w:pPr>
        <w:rPr>
          <w:szCs w:val="20"/>
        </w:rPr>
      </w:pPr>
      <w:r>
        <w:rPr>
          <w:szCs w:val="20"/>
        </w:rPr>
        <w:t xml:space="preserve">The </w:t>
      </w:r>
      <w:r w:rsidR="00B7527B">
        <w:rPr>
          <w:szCs w:val="20"/>
        </w:rPr>
        <w:t xml:space="preserve">issuance of a </w:t>
      </w:r>
      <w:r>
        <w:rPr>
          <w:szCs w:val="20"/>
        </w:rPr>
        <w:t>pre-</w:t>
      </w:r>
      <w:proofErr w:type="spellStart"/>
      <w:r>
        <w:rPr>
          <w:szCs w:val="20"/>
        </w:rPr>
        <w:t>licence</w:t>
      </w:r>
      <w:proofErr w:type="spellEnd"/>
      <w:r>
        <w:rPr>
          <w:szCs w:val="20"/>
        </w:rPr>
        <w:t xml:space="preserve"> status letter may be used by </w:t>
      </w:r>
      <w:proofErr w:type="spellStart"/>
      <w:r>
        <w:rPr>
          <w:szCs w:val="20"/>
        </w:rPr>
        <w:t>licence</w:t>
      </w:r>
      <w:proofErr w:type="spellEnd"/>
      <w:r>
        <w:rPr>
          <w:szCs w:val="20"/>
        </w:rPr>
        <w:t xml:space="preserve"> applicants to assist them in </w:t>
      </w:r>
      <w:r w:rsidR="00B7527B">
        <w:rPr>
          <w:szCs w:val="20"/>
        </w:rPr>
        <w:t>confirming</w:t>
      </w:r>
      <w:r>
        <w:rPr>
          <w:szCs w:val="20"/>
        </w:rPr>
        <w:t xml:space="preserve"> the status of their application with SAHPRA</w:t>
      </w:r>
      <w:r w:rsidR="00F111B8">
        <w:rPr>
          <w:szCs w:val="20"/>
        </w:rPr>
        <w:t xml:space="preserve">. </w:t>
      </w:r>
    </w:p>
    <w:p w14:paraId="109D2B35" w14:textId="38ACA304" w:rsidR="00F111B8" w:rsidRDefault="00F111B8" w:rsidP="00720E6D">
      <w:pPr>
        <w:rPr>
          <w:szCs w:val="20"/>
        </w:rPr>
      </w:pPr>
      <w:r>
        <w:rPr>
          <w:szCs w:val="20"/>
        </w:rPr>
        <w:t xml:space="preserve">The status letter will be provided to </w:t>
      </w:r>
      <w:proofErr w:type="spellStart"/>
      <w:r>
        <w:rPr>
          <w:szCs w:val="20"/>
        </w:rPr>
        <w:t>licence</w:t>
      </w:r>
      <w:proofErr w:type="spellEnd"/>
      <w:r>
        <w:rPr>
          <w:szCs w:val="20"/>
        </w:rPr>
        <w:t xml:space="preserve"> applicants</w:t>
      </w:r>
      <w:r w:rsidR="00CC3B2C">
        <w:rPr>
          <w:szCs w:val="20"/>
        </w:rPr>
        <w:t xml:space="preserve"> upon request,</w:t>
      </w:r>
      <w:r>
        <w:rPr>
          <w:szCs w:val="20"/>
        </w:rPr>
        <w:t xml:space="preserve"> free of charge</w:t>
      </w:r>
      <w:r w:rsidR="00CC3B2C">
        <w:rPr>
          <w:szCs w:val="20"/>
        </w:rPr>
        <w:t>.</w:t>
      </w:r>
      <w:r>
        <w:rPr>
          <w:szCs w:val="20"/>
        </w:rPr>
        <w:t xml:space="preserve"> </w:t>
      </w:r>
      <w:r w:rsidR="00CC3B2C">
        <w:rPr>
          <w:szCs w:val="20"/>
        </w:rPr>
        <w:t>U</w:t>
      </w:r>
      <w:r>
        <w:rPr>
          <w:szCs w:val="20"/>
        </w:rPr>
        <w:t xml:space="preserve">pdated status letters may be requested when the application status progresses through the licensing process. </w:t>
      </w:r>
    </w:p>
    <w:p w14:paraId="476797B2" w14:textId="6C336A0B" w:rsidR="00F111B8" w:rsidRDefault="00F111B8" w:rsidP="00720E6D">
      <w:pPr>
        <w:rPr>
          <w:szCs w:val="20"/>
        </w:rPr>
      </w:pPr>
    </w:p>
    <w:p w14:paraId="0B7814CC" w14:textId="2C7FAF5E" w:rsidR="00F111B8" w:rsidRDefault="00F111B8" w:rsidP="00720E6D">
      <w:pPr>
        <w:rPr>
          <w:szCs w:val="20"/>
        </w:rPr>
      </w:pPr>
      <w:r>
        <w:rPr>
          <w:szCs w:val="20"/>
        </w:rPr>
        <w:t xml:space="preserve">Comments may be submitted to Deon Poovan to the following email address: </w:t>
      </w:r>
      <w:hyperlink r:id="rId18" w:history="1">
        <w:r w:rsidRPr="00C15CDB">
          <w:rPr>
            <w:rStyle w:val="Hyperlink"/>
            <w:szCs w:val="20"/>
          </w:rPr>
          <w:t>deon.poovan@sahpra.org.za</w:t>
        </w:r>
      </w:hyperlink>
      <w:r>
        <w:rPr>
          <w:szCs w:val="20"/>
        </w:rPr>
        <w:t xml:space="preserve"> </w:t>
      </w:r>
    </w:p>
    <w:p w14:paraId="264FBEC0" w14:textId="77777777" w:rsidR="00177930" w:rsidRDefault="00177930" w:rsidP="00720E6D">
      <w:pPr>
        <w:rPr>
          <w:szCs w:val="20"/>
        </w:rPr>
      </w:pPr>
    </w:p>
    <w:sectPr w:rsidR="00177930" w:rsidSect="007A6C2B">
      <w:headerReference w:type="default" r:id="rId19"/>
      <w:footerReference w:type="default" r:id="rId20"/>
      <w:headerReference w:type="first" r:id="rId21"/>
      <w:footerReference w:type="first" r:id="rId22"/>
      <w:pgSz w:w="11909" w:h="16834" w:code="9"/>
      <w:pgMar w:top="1440" w:right="1440" w:bottom="1440" w:left="1440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64664" w14:textId="77777777" w:rsidR="001F7502" w:rsidRDefault="001F7502" w:rsidP="0038684A">
      <w:pPr>
        <w:spacing w:after="0" w:line="240" w:lineRule="auto"/>
      </w:pPr>
      <w:r>
        <w:separator/>
      </w:r>
    </w:p>
  </w:endnote>
  <w:endnote w:type="continuationSeparator" w:id="0">
    <w:p w14:paraId="586444C5" w14:textId="77777777" w:rsidR="001F7502" w:rsidRDefault="001F7502" w:rsidP="003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645E" w14:textId="77777777" w:rsidR="002B3732" w:rsidRDefault="002B3732" w:rsidP="002B3732">
    <w:pPr>
      <w:rPr>
        <w:rFonts w:ascii="Helvetica"/>
        <w:b/>
        <w:color w:val="52C2B6"/>
        <w:sz w:val="18"/>
      </w:rPr>
    </w:pPr>
  </w:p>
  <w:p w14:paraId="117D20D9" w14:textId="77777777" w:rsidR="002B3732" w:rsidRPr="004E10B3" w:rsidRDefault="002B3732" w:rsidP="002B3732">
    <w:pPr>
      <w:rPr>
        <w:rFonts w:ascii="Helvetica"/>
        <w:b/>
        <w:color w:val="52C2B6"/>
        <w:sz w:val="18"/>
      </w:rPr>
    </w:pPr>
  </w:p>
  <w:p w14:paraId="0861EF3E" w14:textId="77777777" w:rsidR="002B3732" w:rsidRPr="004E10B3" w:rsidRDefault="002B3732" w:rsidP="002B3732">
    <w:pPr>
      <w:rPr>
        <w:rFonts w:ascii="Helvetica"/>
        <w:b/>
        <w:color w:val="52C2B6"/>
        <w:sz w:val="18"/>
      </w:rPr>
    </w:pPr>
    <w:r w:rsidRPr="00570491">
      <w:rPr>
        <w:rFonts w:cstheme="minorHAnsi"/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0D6FDCC5" wp14:editId="17752F4F">
              <wp:simplePos x="0" y="0"/>
              <wp:positionH relativeFrom="page">
                <wp:posOffset>-362968</wp:posOffset>
              </wp:positionH>
              <wp:positionV relativeFrom="page">
                <wp:posOffset>9653551</wp:posOffset>
              </wp:positionV>
              <wp:extent cx="8029073" cy="1672660"/>
              <wp:effectExtent l="0" t="0" r="0" b="381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29073" cy="1672660"/>
                        <a:chOff x="0" y="15567"/>
                        <a:chExt cx="12014" cy="1261"/>
                      </a:xfrm>
                    </wpg:grpSpPr>
                    <wps:wsp>
                      <wps:cNvPr id="30" name="Rectangle 9"/>
                      <wps:cNvSpPr>
                        <a:spLocks noChangeArrowheads="1"/>
                      </wps:cNvSpPr>
                      <wps:spPr bwMode="auto">
                        <a:xfrm>
                          <a:off x="33" y="15657"/>
                          <a:ext cx="11981" cy="1171"/>
                        </a:xfrm>
                        <a:prstGeom prst="rect">
                          <a:avLst/>
                        </a:prstGeom>
                        <a:solidFill>
                          <a:srgbClr val="0077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Line 8"/>
                      <wps:cNvCnPr/>
                      <wps:spPr bwMode="auto">
                        <a:xfrm>
                          <a:off x="0" y="15567"/>
                          <a:ext cx="1189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94" y="15961"/>
                          <a:ext cx="6957" cy="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F7899" w14:textId="3C652097" w:rsidR="002B3732" w:rsidRPr="00570491" w:rsidRDefault="00177930" w:rsidP="002B3732">
                            <w:pPr>
                              <w:spacing w:line="188" w:lineRule="exact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77930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t>Pre-</w:t>
                            </w:r>
                            <w:proofErr w:type="spellStart"/>
                            <w:r w:rsidRPr="00177930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t>Licence</w:t>
                            </w:r>
                            <w:proofErr w:type="spellEnd"/>
                            <w:r w:rsidRPr="00177930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t xml:space="preserve"> Status letter pertaining to applications for Section 22C(1)(b) </w:t>
                            </w:r>
                            <w:proofErr w:type="spellStart"/>
                            <w:r w:rsidRPr="00177930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t>Licences</w:t>
                            </w:r>
                            <w:proofErr w:type="spellEnd"/>
                            <w:r w:rsidRPr="00177930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t xml:space="preserve"> to Cultivate Cannabis for Producing Scheduled Substances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410" y="15961"/>
                          <a:ext cx="796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7225F" w14:textId="39AAB3C2" w:rsidR="002B3732" w:rsidRPr="00570491" w:rsidRDefault="002B3732" w:rsidP="002B3732">
                            <w:pPr>
                              <w:spacing w:line="188" w:lineRule="exact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570491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 w:rsidRPr="00570491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fldChar w:fldCharType="begin"/>
                            </w:r>
                            <w:r w:rsidRPr="00570491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instrText xml:space="preserve"> PAGE   \* MERGEFORMAT </w:instrText>
                            </w:r>
                            <w:r w:rsidRPr="00570491">
                              <w:rPr>
                                <w:rFonts w:cstheme="minorHAnsi"/>
                                <w:color w:val="FFFFFF"/>
                                <w:sz w:val="16"/>
                              </w:rPr>
                              <w:fldChar w:fldCharType="separate"/>
                            </w:r>
                            <w:r w:rsidR="00B7527B">
                              <w:rPr>
                                <w:rFonts w:cstheme="minorHAnsi"/>
                                <w:noProof/>
                                <w:color w:val="FFFFFF"/>
                                <w:sz w:val="16"/>
                              </w:rPr>
                              <w:t>2</w:t>
                            </w:r>
                            <w:r w:rsidRPr="00570491">
                              <w:rPr>
                                <w:rFonts w:cstheme="minorHAnsi"/>
                                <w:noProof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6FDCC5" id="Group 29" o:spid="_x0000_s1027" style="position:absolute;margin-left:-28.6pt;margin-top:760.1pt;width:632.2pt;height:131.7pt;z-index:251668992;mso-position-horizontal-relative:page;mso-position-vertical-relative:page" coordorigin=",15567" coordsize="12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">
              <v:rect id="Rectangle 9" o:spid="_x0000_s1028" style="position:absolute;left:33;top:15657;width:11981;height:1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5b8QA&#10;AADbAAAADwAAAGRycy9kb3ducmV2LnhtbERPTWvCQBC9F/wPyxS8iG5soC3RVcQ0UPVUq4Xexuw0&#10;CWZnY3aN8d93D4UeH+97vuxNLTpqXWVZwXQSgSDOra64UHD4zMavIJxH1lhbJgV3crBcDB7mmGh7&#10;4w/q9r4QIYRdggpK75tESpeXZNBNbEMcuB/bGvQBtoXULd5CuKnlUxQ9S4MVh4YSG1qXlJ/3V6Ng&#10;c0yL7egbj18vcTVK/dtll522Sg0f+9UMhKfe/4v/3O9aQRzWh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X+W/EAAAA2wAAAA8AAAAAAAAAAAAAAAAAmAIAAGRycy9k&#10;b3ducmV2LnhtbFBLBQYAAAAABAAEAPUAAACJAwAAAAA=&#10;" fillcolor="#00779f" stroked="f"/>
              <v:line id="Line 8" o:spid="_x0000_s1029" style="position:absolute;visibility:visible;mso-wrap-style:square" from="0,15567" to="11896,15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Kl38QAAADbAAAADwAAAGRycy9kb3ducmV2LnhtbESPT2sCMRTE74V+h/AK3mpWhdZujeKf&#10;VurRrZYeH5vXzeLmZUlSXf30plDwOMzMb5jJrLONOJIPtWMFg34Ggrh0uuZKwe7z/XEMIkRkjY1j&#10;UnCmALPp/d0Ec+1OvKVjESuRIBxyVGBibHMpQ2nIYui7ljh5P85bjEn6SmqPpwS3jRxm2ZO0WHNa&#10;MNjS0lB5KH6tgkPtwwu9rexy/1xczGK8/t6YL6V6D938FUSkLt7C/+0PrWA0gL8v6QfI6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4qXfxAAAANsAAAAPAAAAAAAAAAAA&#10;AAAAAKECAABkcnMvZG93bnJldi54bWxQSwUGAAAAAAQABAD5AAAAkgMAAAAA&#10;" strokecolor="#00779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294;top:15961;width:6957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<v:textbox inset="0,0,0,0">
                  <w:txbxContent>
                    <w:p w14:paraId="204F7899" w14:textId="3C652097" w:rsidR="002B3732" w:rsidRPr="00570491" w:rsidRDefault="00177930" w:rsidP="002B3732">
                      <w:pPr>
                        <w:spacing w:line="188" w:lineRule="exact"/>
                        <w:rPr>
                          <w:rFonts w:cstheme="minorHAnsi"/>
                          <w:sz w:val="16"/>
                        </w:rPr>
                      </w:pPr>
                      <w:r w:rsidRPr="00177930">
                        <w:rPr>
                          <w:rFonts w:cstheme="minorHAnsi"/>
                          <w:color w:val="FFFFFF"/>
                          <w:sz w:val="16"/>
                        </w:rPr>
                        <w:t>Pre-Licence Status letter pertaining to applications for Section 22C(1)(b) Licences to Cultivate Cannabis for Producing Scheduled Substances</w:t>
                      </w:r>
                    </w:p>
                  </w:txbxContent>
                </v:textbox>
              </v:shape>
              <v:shape id="Text Box 5" o:spid="_x0000_s1031" type="#_x0000_t202" style="position:absolute;left:10410;top:15961;width:796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<v:textbox inset="0,0,0,0">
                  <w:txbxContent>
                    <w:p w14:paraId="5337225F" w14:textId="39AAB3C2" w:rsidR="002B3732" w:rsidRPr="00570491" w:rsidRDefault="002B3732" w:rsidP="002B3732">
                      <w:pPr>
                        <w:spacing w:line="188" w:lineRule="exact"/>
                        <w:rPr>
                          <w:rFonts w:cstheme="minorHAnsi"/>
                          <w:sz w:val="16"/>
                        </w:rPr>
                      </w:pPr>
                      <w:r w:rsidRPr="00570491">
                        <w:rPr>
                          <w:rFonts w:cstheme="minorHAnsi"/>
                          <w:color w:val="FFFFFF"/>
                          <w:sz w:val="16"/>
                        </w:rPr>
                        <w:t>Page</w:t>
                      </w:r>
                      <w:r>
                        <w:rPr>
                          <w:rFonts w:cstheme="minorHAnsi"/>
                          <w:color w:val="FFFFFF"/>
                          <w:sz w:val="16"/>
                        </w:rPr>
                        <w:t xml:space="preserve"> </w:t>
                      </w:r>
                      <w:r w:rsidRPr="00570491">
                        <w:rPr>
                          <w:rFonts w:cstheme="minorHAnsi"/>
                          <w:color w:val="FFFFFF"/>
                          <w:sz w:val="16"/>
                        </w:rPr>
                        <w:fldChar w:fldCharType="begin"/>
                      </w:r>
                      <w:r w:rsidRPr="00570491">
                        <w:rPr>
                          <w:rFonts w:cstheme="minorHAnsi"/>
                          <w:color w:val="FFFFFF"/>
                          <w:sz w:val="16"/>
                        </w:rPr>
                        <w:instrText xml:space="preserve"> PAGE   \* MERGEFORMAT </w:instrText>
                      </w:r>
                      <w:r w:rsidRPr="00570491">
                        <w:rPr>
                          <w:rFonts w:cstheme="minorHAnsi"/>
                          <w:color w:val="FFFFFF"/>
                          <w:sz w:val="16"/>
                        </w:rPr>
                        <w:fldChar w:fldCharType="separate"/>
                      </w:r>
                      <w:r w:rsidR="00B7527B">
                        <w:rPr>
                          <w:rFonts w:cstheme="minorHAnsi"/>
                          <w:noProof/>
                          <w:color w:val="FFFFFF"/>
                          <w:sz w:val="16"/>
                        </w:rPr>
                        <w:t>2</w:t>
                      </w:r>
                      <w:r w:rsidRPr="00570491">
                        <w:rPr>
                          <w:rFonts w:cstheme="minorHAnsi"/>
                          <w:noProof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3023CFCD" w14:textId="77777777" w:rsidR="002B3732" w:rsidRDefault="002B3732" w:rsidP="002B3732">
    <w:pPr>
      <w:pStyle w:val="Footer"/>
    </w:pPr>
  </w:p>
  <w:p w14:paraId="68E7C0BD" w14:textId="77777777" w:rsidR="002B3732" w:rsidRDefault="002B3732" w:rsidP="002B3732">
    <w:pPr>
      <w:pStyle w:val="Footer"/>
      <w:ind w:left="-709"/>
    </w:pPr>
  </w:p>
  <w:p w14:paraId="1DDA07A0" w14:textId="38F5BC85" w:rsidR="00955D98" w:rsidRPr="00955D98" w:rsidRDefault="00AE50F2" w:rsidP="00955D98">
    <w:pPr>
      <w:ind w:right="12"/>
      <w:rPr>
        <w:rFonts w:cstheme="minorHAnsi"/>
        <w:color w:val="FFFFFF" w:themeColor="background1"/>
      </w:rPr>
    </w:pP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 w:rsidR="00955D98">
      <w:rPr>
        <w:rFonts w:cstheme="minorHAnsi"/>
        <w:color w:val="FFFFFF" w:themeColor="background1"/>
      </w:rPr>
      <w:t xml:space="preserve">Page </w:t>
    </w:r>
    <w:r w:rsidR="00955D98" w:rsidRPr="00955D98">
      <w:rPr>
        <w:rFonts w:cstheme="minorHAnsi"/>
        <w:color w:val="FFFFFF" w:themeColor="background1"/>
      </w:rPr>
      <w:fldChar w:fldCharType="begin"/>
    </w:r>
    <w:r w:rsidR="00955D98" w:rsidRPr="00955D98">
      <w:rPr>
        <w:rFonts w:cstheme="minorHAnsi"/>
        <w:color w:val="FFFFFF" w:themeColor="background1"/>
      </w:rPr>
      <w:instrText xml:space="preserve"> PAGE   \* MERGEFORMAT </w:instrText>
    </w:r>
    <w:r w:rsidR="00955D98" w:rsidRPr="00955D98">
      <w:rPr>
        <w:rFonts w:cstheme="minorHAnsi"/>
        <w:color w:val="FFFFFF" w:themeColor="background1"/>
      </w:rPr>
      <w:fldChar w:fldCharType="separate"/>
    </w:r>
    <w:r w:rsidR="00B7527B">
      <w:rPr>
        <w:rFonts w:cstheme="minorHAnsi"/>
        <w:noProof/>
        <w:color w:val="FFFFFF" w:themeColor="background1"/>
      </w:rPr>
      <w:t>2</w:t>
    </w:r>
    <w:r w:rsidR="00955D98" w:rsidRPr="00955D98">
      <w:rPr>
        <w:rFonts w:cstheme="minorHAnsi"/>
        <w:noProof/>
        <w:color w:val="FFFFFF" w:themeColor="background1"/>
      </w:rPr>
      <w:fldChar w:fldCharType="end"/>
    </w:r>
  </w:p>
  <w:p w14:paraId="50634D5B" w14:textId="77777777" w:rsidR="00626F22" w:rsidRDefault="00626F22" w:rsidP="00955D98">
    <w:pPr>
      <w:pStyle w:val="Footer"/>
      <w:tabs>
        <w:tab w:val="clear" w:pos="4513"/>
        <w:tab w:val="clear" w:pos="9026"/>
        <w:tab w:val="left" w:pos="0"/>
      </w:tabs>
      <w:ind w:left="-1814" w:right="10325"/>
      <w:outlineLv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83A3" w14:textId="77777777" w:rsidR="001D0529" w:rsidRDefault="001D0529" w:rsidP="001D0529">
    <w:pPr>
      <w:rPr>
        <w:rFonts w:ascii="Helvetica"/>
        <w:b/>
        <w:color w:val="52C2B6"/>
        <w:sz w:val="18"/>
      </w:rPr>
    </w:pPr>
  </w:p>
  <w:p w14:paraId="101AD8AA" w14:textId="77777777" w:rsidR="001D0529" w:rsidRPr="004E10B3" w:rsidRDefault="001D0529" w:rsidP="001D0529">
    <w:pPr>
      <w:rPr>
        <w:rFonts w:ascii="Helvetica"/>
        <w:b/>
        <w:color w:val="52C2B6"/>
        <w:sz w:val="18"/>
      </w:rPr>
    </w:pPr>
  </w:p>
  <w:p w14:paraId="70F69A11" w14:textId="77777777" w:rsidR="002B3732" w:rsidRPr="004E10B3" w:rsidRDefault="007A6C2B" w:rsidP="002B3732">
    <w:pPr>
      <w:rPr>
        <w:rFonts w:ascii="Helvetica"/>
        <w:b/>
        <w:color w:val="52C2B6"/>
        <w:sz w:val="18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5A4B6F4" wp14:editId="1B0B6C89">
              <wp:simplePos x="0" y="0"/>
              <wp:positionH relativeFrom="column">
                <wp:posOffset>-365052</wp:posOffset>
              </wp:positionH>
              <wp:positionV relativeFrom="paragraph">
                <wp:posOffset>8255</wp:posOffset>
              </wp:positionV>
              <wp:extent cx="4649354" cy="249364"/>
              <wp:effectExtent l="0" t="0" r="18415" b="1778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9354" cy="249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E26C6" w14:textId="77777777" w:rsidR="007A6C2B" w:rsidRPr="00570491" w:rsidRDefault="007A6C2B" w:rsidP="007A6C2B">
                          <w:pPr>
                            <w:spacing w:line="188" w:lineRule="exact"/>
                            <w:rPr>
                              <w:rFonts w:cstheme="minorHAnsi"/>
                              <w:sz w:val="16"/>
                            </w:rPr>
                          </w:pPr>
                          <w:r>
                            <w:rPr>
                              <w:rFonts w:cstheme="minorHAnsi"/>
                              <w:color w:val="FFFFFF"/>
                              <w:sz w:val="16"/>
                            </w:rPr>
                            <w:t>Subject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4B6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-28.75pt;margin-top:.65pt;width:366.1pt;height:19.6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ZHrwIAALA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" filled="f" stroked="f">
              <v:textbox inset="0,0,0,0">
                <w:txbxContent>
                  <w:p w14:paraId="60DE26C6" w14:textId="77777777" w:rsidR="007A6C2B" w:rsidRPr="00570491" w:rsidRDefault="007A6C2B" w:rsidP="007A6C2B">
                    <w:pPr>
                      <w:spacing w:line="188" w:lineRule="exact"/>
                      <w:rPr>
                        <w:rFonts w:cstheme="minorHAnsi"/>
                        <w:sz w:val="16"/>
                      </w:rPr>
                    </w:pPr>
                    <w:r>
                      <w:rPr>
                        <w:rFonts w:cstheme="minorHAnsi"/>
                        <w:color w:val="FFFFFF"/>
                        <w:sz w:val="16"/>
                      </w:rPr>
                      <w:t>Subject</w:t>
                    </w:r>
                  </w:p>
                </w:txbxContent>
              </v:textbox>
            </v:shape>
          </w:pict>
        </mc:Fallback>
      </mc:AlternateContent>
    </w:r>
  </w:p>
  <w:p w14:paraId="3F8173BD" w14:textId="77777777" w:rsidR="001D0529" w:rsidRDefault="001D0529" w:rsidP="001D0529">
    <w:pPr>
      <w:pStyle w:val="Footer"/>
    </w:pPr>
  </w:p>
  <w:p w14:paraId="6441F359" w14:textId="77777777" w:rsidR="001D0529" w:rsidRDefault="001D0529" w:rsidP="001D0529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8F355" w14:textId="77777777" w:rsidR="001F7502" w:rsidRDefault="001F7502" w:rsidP="0038684A">
      <w:pPr>
        <w:spacing w:after="0" w:line="240" w:lineRule="auto"/>
      </w:pPr>
      <w:r>
        <w:separator/>
      </w:r>
    </w:p>
  </w:footnote>
  <w:footnote w:type="continuationSeparator" w:id="0">
    <w:p w14:paraId="18BF5C98" w14:textId="77777777" w:rsidR="001F7502" w:rsidRDefault="001F7502" w:rsidP="003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59C71" w14:textId="0745E3E2" w:rsidR="00B37767" w:rsidRPr="00B37767" w:rsidRDefault="00B37767" w:rsidP="00177930">
    <w:pPr>
      <w:pStyle w:val="Heading2"/>
      <w:tabs>
        <w:tab w:val="right" w:pos="9356"/>
      </w:tabs>
      <w:ind w:left="-851"/>
      <w:rPr>
        <w:sz w:val="22"/>
        <w:szCs w:val="22"/>
      </w:rPr>
    </w:pPr>
    <w:r w:rsidRPr="00B37767">
      <w:rPr>
        <w:noProof/>
        <w:sz w:val="22"/>
        <w:szCs w:val="22"/>
        <w:lang w:val="en-ZA" w:eastAsia="en-ZA"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7D9A5CB1" wp14:editId="25E2EB76">
              <wp:simplePos x="0" y="0"/>
              <wp:positionH relativeFrom="page">
                <wp:posOffset>-635</wp:posOffset>
              </wp:positionH>
              <wp:positionV relativeFrom="page">
                <wp:posOffset>499110</wp:posOffset>
              </wp:positionV>
              <wp:extent cx="7560310" cy="0"/>
              <wp:effectExtent l="0" t="19050" r="2540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6004">
                        <a:solidFill>
                          <a:srgbClr val="52C2B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6DB341" id="Line 3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05pt,39.3pt" to="595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" strokecolor="#52c2b6" strokeweight="1.0001mm">
              <w10:wrap anchorx="page" anchory="page"/>
            </v:line>
          </w:pict>
        </mc:Fallback>
      </mc:AlternateContent>
    </w:r>
    <w:r w:rsidR="00177930">
      <w:rPr>
        <w:noProof/>
        <w:sz w:val="22"/>
        <w:szCs w:val="22"/>
        <w:lang w:val="en-GB" w:eastAsia="en-GB"/>
      </w:rPr>
      <w:t>Request for Industry Comment</w:t>
    </w:r>
    <w:r w:rsidR="007A6C2B">
      <w:rPr>
        <w:noProof/>
        <w:sz w:val="22"/>
        <w:szCs w:val="22"/>
        <w:lang w:val="en-GB" w:eastAsia="en-GB"/>
      </w:rPr>
      <w:tab/>
    </w:r>
    <w:r w:rsidR="00177930" w:rsidRPr="00177930">
      <w:rPr>
        <w:noProof/>
        <w:sz w:val="18"/>
        <w:szCs w:val="18"/>
        <w:lang w:val="en-GB" w:eastAsia="en-GB"/>
      </w:rPr>
      <w:t>Feb-20</w:t>
    </w:r>
  </w:p>
  <w:p w14:paraId="28BF7F88" w14:textId="77777777" w:rsidR="0038684A" w:rsidRDefault="00386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C4380" w14:textId="77777777" w:rsidR="00FA48BF" w:rsidRDefault="00FA48BF" w:rsidP="001D0529">
    <w:pPr>
      <w:pStyle w:val="Header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7D"/>
    <w:rsid w:val="000029EF"/>
    <w:rsid w:val="00072A6C"/>
    <w:rsid w:val="000A007E"/>
    <w:rsid w:val="000F37C9"/>
    <w:rsid w:val="00177930"/>
    <w:rsid w:val="001D0529"/>
    <w:rsid w:val="001F7502"/>
    <w:rsid w:val="002B3732"/>
    <w:rsid w:val="002D6118"/>
    <w:rsid w:val="0038684A"/>
    <w:rsid w:val="00395A92"/>
    <w:rsid w:val="003F36A5"/>
    <w:rsid w:val="00475FE0"/>
    <w:rsid w:val="0052027D"/>
    <w:rsid w:val="00536034"/>
    <w:rsid w:val="00570491"/>
    <w:rsid w:val="005D767B"/>
    <w:rsid w:val="005E7C49"/>
    <w:rsid w:val="005F5F4E"/>
    <w:rsid w:val="00626F22"/>
    <w:rsid w:val="00694846"/>
    <w:rsid w:val="006F4DF6"/>
    <w:rsid w:val="00720E6D"/>
    <w:rsid w:val="0075225F"/>
    <w:rsid w:val="00761C50"/>
    <w:rsid w:val="00764A17"/>
    <w:rsid w:val="007A6C2B"/>
    <w:rsid w:val="00873A27"/>
    <w:rsid w:val="008831B8"/>
    <w:rsid w:val="00917B5A"/>
    <w:rsid w:val="00955D98"/>
    <w:rsid w:val="009D03A0"/>
    <w:rsid w:val="009F43CB"/>
    <w:rsid w:val="00AA0B2B"/>
    <w:rsid w:val="00AE50F2"/>
    <w:rsid w:val="00B37767"/>
    <w:rsid w:val="00B7527B"/>
    <w:rsid w:val="00B95783"/>
    <w:rsid w:val="00BE091C"/>
    <w:rsid w:val="00C3306E"/>
    <w:rsid w:val="00C64012"/>
    <w:rsid w:val="00CC3B2C"/>
    <w:rsid w:val="00CD2B5E"/>
    <w:rsid w:val="00CD321A"/>
    <w:rsid w:val="00CE695F"/>
    <w:rsid w:val="00D427A4"/>
    <w:rsid w:val="00F111B8"/>
    <w:rsid w:val="00F1784B"/>
    <w:rsid w:val="00FA48BF"/>
    <w:rsid w:val="00FE7D07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111369"/>
  <w15:docId w15:val="{D094C177-F3C1-4C3C-AF8D-816D9108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84A"/>
    <w:pPr>
      <w:keepNext/>
      <w:keepLines/>
      <w:spacing w:before="100" w:beforeAutospacing="1" w:after="120"/>
      <w:outlineLvl w:val="0"/>
    </w:pPr>
    <w:rPr>
      <w:rFonts w:ascii="Calibri" w:eastAsiaTheme="majorEastAsia" w:hAnsi="Calibri" w:cstheme="majorBidi"/>
      <w:b/>
      <w:color w:val="0077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84A"/>
    <w:pPr>
      <w:keepNext/>
      <w:keepLines/>
      <w:spacing w:after="120"/>
      <w:outlineLvl w:val="1"/>
    </w:pPr>
    <w:rPr>
      <w:rFonts w:ascii="Calibri" w:eastAsiaTheme="majorEastAsia" w:hAnsi="Calibri" w:cstheme="majorBidi"/>
      <w:b/>
      <w:color w:val="0077A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6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94846"/>
    <w:pPr>
      <w:widowControl w:val="0"/>
      <w:autoSpaceDE w:val="0"/>
      <w:autoSpaceDN w:val="0"/>
      <w:spacing w:before="9" w:after="0" w:line="240" w:lineRule="auto"/>
      <w:ind w:right="99"/>
      <w:jc w:val="right"/>
    </w:pPr>
    <w:rPr>
      <w:rFonts w:ascii="Helvetica" w:eastAsia="Helvetica" w:hAnsi="Helvetica" w:cs="Helvetic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4846"/>
    <w:rPr>
      <w:rFonts w:ascii="Helvetica" w:eastAsia="Helvetica" w:hAnsi="Helvetica" w:cs="Helvetica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8684A"/>
    <w:rPr>
      <w:rFonts w:ascii="Calibri" w:eastAsiaTheme="majorEastAsia" w:hAnsi="Calibri" w:cstheme="majorBidi"/>
      <w:b/>
      <w:color w:val="0077A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6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84A"/>
  </w:style>
  <w:style w:type="paragraph" w:styleId="Footer">
    <w:name w:val="footer"/>
    <w:basedOn w:val="Normal"/>
    <w:link w:val="FooterChar"/>
    <w:uiPriority w:val="99"/>
    <w:unhideWhenUsed/>
    <w:rsid w:val="00386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84A"/>
  </w:style>
  <w:style w:type="character" w:customStyle="1" w:styleId="Heading2Char">
    <w:name w:val="Heading 2 Char"/>
    <w:basedOn w:val="DefaultParagraphFont"/>
    <w:link w:val="Heading2"/>
    <w:uiPriority w:val="9"/>
    <w:rsid w:val="0038684A"/>
    <w:rPr>
      <w:rFonts w:ascii="Calibri" w:eastAsiaTheme="majorEastAsia" w:hAnsi="Calibri" w:cstheme="majorBidi"/>
      <w:b/>
      <w:color w:val="0077A0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F111B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mailto:deon.poovan@sahpra.org.za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ovand\Desktop\SAHPRA%20Stationery\SAHPRA_Industry%20v6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4EFA8B-2094-4D1B-B27E-477FCE711584}" type="doc">
      <dgm:prSet loTypeId="urn:microsoft.com/office/officeart/2005/8/layout/process1" loCatId="process" qsTypeId="urn:microsoft.com/office/officeart/2005/8/quickstyle/simple1" qsCatId="simple" csTypeId="urn:microsoft.com/office/officeart/2005/8/colors/colorful4" csCatId="colorful" phldr="1"/>
      <dgm:spPr/>
    </dgm:pt>
    <dgm:pt modelId="{D84F87ED-AF22-4E7C-893B-311DD4358276}">
      <dgm:prSet phldrT="[Text]" custT="1"/>
      <dgm:spPr/>
      <dgm:t>
        <a:bodyPr/>
        <a:lstStyle/>
        <a:p>
          <a:r>
            <a:rPr lang="en-US" sz="900" dirty="0"/>
            <a:t>Application received</a:t>
          </a:r>
          <a:endParaRPr lang="en-ZA" sz="900" dirty="0"/>
        </a:p>
      </dgm:t>
    </dgm:pt>
    <dgm:pt modelId="{53FD77D1-D060-4175-9DD4-B584A1DE27C9}" type="parTrans" cxnId="{AAB0E7EF-2168-4328-B11A-F7EA75E0B3D4}">
      <dgm:prSet/>
      <dgm:spPr/>
      <dgm:t>
        <a:bodyPr/>
        <a:lstStyle/>
        <a:p>
          <a:endParaRPr lang="en-ZA" sz="2000"/>
        </a:p>
      </dgm:t>
    </dgm:pt>
    <dgm:pt modelId="{BFD23B48-47E9-4A50-BEA8-09DA3C13F9AC}" type="sibTrans" cxnId="{AAB0E7EF-2168-4328-B11A-F7EA75E0B3D4}">
      <dgm:prSet custT="1"/>
      <dgm:spPr/>
      <dgm:t>
        <a:bodyPr/>
        <a:lstStyle/>
        <a:p>
          <a:endParaRPr lang="en-ZA" sz="700"/>
        </a:p>
      </dgm:t>
    </dgm:pt>
    <dgm:pt modelId="{19CE4DC9-0567-41EE-BB48-97E8E21C229F}">
      <dgm:prSet phldrT="[Text]" custT="1"/>
      <dgm:spPr/>
      <dgm:t>
        <a:bodyPr/>
        <a:lstStyle/>
        <a:p>
          <a:r>
            <a:rPr lang="en-US" sz="900" dirty="0"/>
            <a:t>Inspection conducted according to SAHPRA Cannabis Guideline</a:t>
          </a:r>
          <a:endParaRPr lang="en-ZA" sz="900" dirty="0"/>
        </a:p>
      </dgm:t>
    </dgm:pt>
    <dgm:pt modelId="{58E3329E-5483-4ADC-BB7B-FE5B931EB475}" type="parTrans" cxnId="{FC5E8867-AC11-47BE-A11C-047A2495DFD0}">
      <dgm:prSet/>
      <dgm:spPr/>
      <dgm:t>
        <a:bodyPr/>
        <a:lstStyle/>
        <a:p>
          <a:endParaRPr lang="en-ZA" sz="2000"/>
        </a:p>
      </dgm:t>
    </dgm:pt>
    <dgm:pt modelId="{78A90BF8-6B5F-4017-A758-4345D295F626}" type="sibTrans" cxnId="{FC5E8867-AC11-47BE-A11C-047A2495DFD0}">
      <dgm:prSet custT="1"/>
      <dgm:spPr/>
      <dgm:t>
        <a:bodyPr/>
        <a:lstStyle/>
        <a:p>
          <a:endParaRPr lang="en-ZA" sz="700"/>
        </a:p>
      </dgm:t>
    </dgm:pt>
    <dgm:pt modelId="{5C7393AB-762D-49B7-972B-4866361108D2}">
      <dgm:prSet phldrT="[Text]" custT="1"/>
      <dgm:spPr/>
      <dgm:t>
        <a:bodyPr/>
        <a:lstStyle/>
        <a:p>
          <a:r>
            <a:rPr lang="en-US" sz="900" dirty="0"/>
            <a:t>Report issued</a:t>
          </a:r>
          <a:endParaRPr lang="en-ZA" sz="900" dirty="0"/>
        </a:p>
      </dgm:t>
    </dgm:pt>
    <dgm:pt modelId="{03828DC2-2875-4527-8571-F933050C2E91}" type="parTrans" cxnId="{2A670A8C-85D2-411C-BABC-2AF091DCC20A}">
      <dgm:prSet/>
      <dgm:spPr/>
      <dgm:t>
        <a:bodyPr/>
        <a:lstStyle/>
        <a:p>
          <a:endParaRPr lang="en-ZA" sz="2000"/>
        </a:p>
      </dgm:t>
    </dgm:pt>
    <dgm:pt modelId="{B3DCE949-41F2-4ACF-8C12-A6DBB89AA83D}" type="sibTrans" cxnId="{2A670A8C-85D2-411C-BABC-2AF091DCC20A}">
      <dgm:prSet custT="1"/>
      <dgm:spPr/>
      <dgm:t>
        <a:bodyPr/>
        <a:lstStyle/>
        <a:p>
          <a:endParaRPr lang="en-ZA" sz="700"/>
        </a:p>
      </dgm:t>
    </dgm:pt>
    <dgm:pt modelId="{4B170497-EF33-496B-99F6-26A72C1E2D40}">
      <dgm:prSet phldrT="[Text]" custT="1"/>
      <dgm:spPr/>
      <dgm:t>
        <a:bodyPr/>
        <a:lstStyle/>
        <a:p>
          <a:r>
            <a:rPr lang="en-US" sz="900" dirty="0"/>
            <a:t>Response received and reviewed</a:t>
          </a:r>
          <a:endParaRPr lang="en-ZA" sz="900" dirty="0"/>
        </a:p>
      </dgm:t>
    </dgm:pt>
    <dgm:pt modelId="{F3B4CBE2-8CDB-4B5C-92E4-AF39CA5DEDD0}" type="parTrans" cxnId="{0A543B41-751B-49EC-A34D-83FA5FA96415}">
      <dgm:prSet/>
      <dgm:spPr/>
      <dgm:t>
        <a:bodyPr/>
        <a:lstStyle/>
        <a:p>
          <a:endParaRPr lang="en-ZA" sz="2000"/>
        </a:p>
      </dgm:t>
    </dgm:pt>
    <dgm:pt modelId="{A483EF0F-6F50-444A-A5A1-40207AA4CD7B}" type="sibTrans" cxnId="{0A543B41-751B-49EC-A34D-83FA5FA96415}">
      <dgm:prSet custT="1"/>
      <dgm:spPr/>
      <dgm:t>
        <a:bodyPr/>
        <a:lstStyle/>
        <a:p>
          <a:endParaRPr lang="en-ZA" sz="700"/>
        </a:p>
      </dgm:t>
    </dgm:pt>
    <dgm:pt modelId="{A9866AB3-C629-47B0-B9A0-CD8A83A8A653}">
      <dgm:prSet phldrT="[Text]" custT="1"/>
      <dgm:spPr/>
      <dgm:t>
        <a:bodyPr/>
        <a:lstStyle/>
        <a:p>
          <a:r>
            <a:rPr lang="en-US" sz="900" dirty="0"/>
            <a:t>License Issued or Rejected</a:t>
          </a:r>
          <a:endParaRPr lang="en-ZA" sz="900" dirty="0"/>
        </a:p>
      </dgm:t>
    </dgm:pt>
    <dgm:pt modelId="{69E9B548-BF2F-4935-B5B5-46632A7A65C1}" type="parTrans" cxnId="{01CE8DC6-5BE5-493F-99B7-27527B2C4889}">
      <dgm:prSet/>
      <dgm:spPr/>
      <dgm:t>
        <a:bodyPr/>
        <a:lstStyle/>
        <a:p>
          <a:endParaRPr lang="en-ZA" sz="2000"/>
        </a:p>
      </dgm:t>
    </dgm:pt>
    <dgm:pt modelId="{0676A0C2-9AA9-4C48-94AA-FFB5804181CA}" type="sibTrans" cxnId="{01CE8DC6-5BE5-493F-99B7-27527B2C4889}">
      <dgm:prSet/>
      <dgm:spPr/>
      <dgm:t>
        <a:bodyPr/>
        <a:lstStyle/>
        <a:p>
          <a:endParaRPr lang="en-ZA" sz="2000"/>
        </a:p>
      </dgm:t>
    </dgm:pt>
    <dgm:pt modelId="{E89A6E68-CA34-469B-88A0-7E6780C0F629}">
      <dgm:prSet phldrT="[Text]" custT="1"/>
      <dgm:spPr/>
      <dgm:t>
        <a:bodyPr/>
        <a:lstStyle/>
        <a:p>
          <a:r>
            <a:rPr lang="en-US" sz="900" dirty="0"/>
            <a:t>Recommendation for license given</a:t>
          </a:r>
          <a:endParaRPr lang="en-ZA" sz="900" dirty="0"/>
        </a:p>
      </dgm:t>
    </dgm:pt>
    <dgm:pt modelId="{876C1187-FAC3-4548-A86D-8FB791C77F4A}" type="parTrans" cxnId="{3568C30A-F76E-4E9A-9DA4-094CC7649A85}">
      <dgm:prSet/>
      <dgm:spPr/>
      <dgm:t>
        <a:bodyPr/>
        <a:lstStyle/>
        <a:p>
          <a:endParaRPr lang="en-ZA" sz="2000"/>
        </a:p>
      </dgm:t>
    </dgm:pt>
    <dgm:pt modelId="{153F13D5-AABD-4C0A-8697-E4800125A685}" type="sibTrans" cxnId="{3568C30A-F76E-4E9A-9DA4-094CC7649A85}">
      <dgm:prSet custT="1"/>
      <dgm:spPr/>
      <dgm:t>
        <a:bodyPr/>
        <a:lstStyle/>
        <a:p>
          <a:endParaRPr lang="en-ZA" sz="700"/>
        </a:p>
      </dgm:t>
    </dgm:pt>
    <dgm:pt modelId="{9B5370BE-DFAB-4EF0-BB1F-C4CF61FD88AC}" type="pres">
      <dgm:prSet presAssocID="{964EFA8B-2094-4D1B-B27E-477FCE711584}" presName="Name0" presStyleCnt="0">
        <dgm:presLayoutVars>
          <dgm:dir/>
          <dgm:resizeHandles val="exact"/>
        </dgm:presLayoutVars>
      </dgm:prSet>
      <dgm:spPr/>
    </dgm:pt>
    <dgm:pt modelId="{A6852EC7-71DA-45B2-A7FC-E4AE83FCD99B}" type="pres">
      <dgm:prSet presAssocID="{D84F87ED-AF22-4E7C-893B-311DD4358276}" presName="node" presStyleLbl="node1" presStyleIdx="0" presStyleCnt="6">
        <dgm:presLayoutVars>
          <dgm:bulletEnabled val="1"/>
        </dgm:presLayoutVars>
      </dgm:prSet>
      <dgm:spPr/>
    </dgm:pt>
    <dgm:pt modelId="{28905CF1-EF44-4478-917D-CB45921FB3D5}" type="pres">
      <dgm:prSet presAssocID="{BFD23B48-47E9-4A50-BEA8-09DA3C13F9AC}" presName="sibTrans" presStyleLbl="sibTrans2D1" presStyleIdx="0" presStyleCnt="5"/>
      <dgm:spPr/>
    </dgm:pt>
    <dgm:pt modelId="{B6E93B0A-33E0-4AAF-9A83-94014E2F45AA}" type="pres">
      <dgm:prSet presAssocID="{BFD23B48-47E9-4A50-BEA8-09DA3C13F9AC}" presName="connectorText" presStyleLbl="sibTrans2D1" presStyleIdx="0" presStyleCnt="5"/>
      <dgm:spPr/>
    </dgm:pt>
    <dgm:pt modelId="{D6EC4FB2-3E70-4031-BCF5-C46B3957051B}" type="pres">
      <dgm:prSet presAssocID="{19CE4DC9-0567-41EE-BB48-97E8E21C229F}" presName="node" presStyleLbl="node1" presStyleIdx="1" presStyleCnt="6">
        <dgm:presLayoutVars>
          <dgm:bulletEnabled val="1"/>
        </dgm:presLayoutVars>
      </dgm:prSet>
      <dgm:spPr/>
    </dgm:pt>
    <dgm:pt modelId="{08B829E9-29AA-4BAB-AD4B-F3AFC21553C0}" type="pres">
      <dgm:prSet presAssocID="{78A90BF8-6B5F-4017-A758-4345D295F626}" presName="sibTrans" presStyleLbl="sibTrans2D1" presStyleIdx="1" presStyleCnt="5"/>
      <dgm:spPr/>
    </dgm:pt>
    <dgm:pt modelId="{FA6D4AA2-D83D-4439-92D0-B962EBCB16AA}" type="pres">
      <dgm:prSet presAssocID="{78A90BF8-6B5F-4017-A758-4345D295F626}" presName="connectorText" presStyleLbl="sibTrans2D1" presStyleIdx="1" presStyleCnt="5"/>
      <dgm:spPr/>
    </dgm:pt>
    <dgm:pt modelId="{BA1596FC-4E4F-4C08-B489-216C56B5D923}" type="pres">
      <dgm:prSet presAssocID="{5C7393AB-762D-49B7-972B-4866361108D2}" presName="node" presStyleLbl="node1" presStyleIdx="2" presStyleCnt="6">
        <dgm:presLayoutVars>
          <dgm:bulletEnabled val="1"/>
        </dgm:presLayoutVars>
      </dgm:prSet>
      <dgm:spPr/>
    </dgm:pt>
    <dgm:pt modelId="{5EA4C56D-5B1F-452A-A3AC-1248BD42FAA6}" type="pres">
      <dgm:prSet presAssocID="{B3DCE949-41F2-4ACF-8C12-A6DBB89AA83D}" presName="sibTrans" presStyleLbl="sibTrans2D1" presStyleIdx="2" presStyleCnt="5"/>
      <dgm:spPr/>
    </dgm:pt>
    <dgm:pt modelId="{2F25F596-81A5-48A2-8CED-863E23F2F91B}" type="pres">
      <dgm:prSet presAssocID="{B3DCE949-41F2-4ACF-8C12-A6DBB89AA83D}" presName="connectorText" presStyleLbl="sibTrans2D1" presStyleIdx="2" presStyleCnt="5"/>
      <dgm:spPr/>
    </dgm:pt>
    <dgm:pt modelId="{F7332DDA-CB55-4C03-BCB5-8429CC93BFAB}" type="pres">
      <dgm:prSet presAssocID="{4B170497-EF33-496B-99F6-26A72C1E2D40}" presName="node" presStyleLbl="node1" presStyleIdx="3" presStyleCnt="6">
        <dgm:presLayoutVars>
          <dgm:bulletEnabled val="1"/>
        </dgm:presLayoutVars>
      </dgm:prSet>
      <dgm:spPr/>
    </dgm:pt>
    <dgm:pt modelId="{63B8CAB8-25A5-4252-95F1-710C381A09C0}" type="pres">
      <dgm:prSet presAssocID="{A483EF0F-6F50-444A-A5A1-40207AA4CD7B}" presName="sibTrans" presStyleLbl="sibTrans2D1" presStyleIdx="3" presStyleCnt="5"/>
      <dgm:spPr/>
    </dgm:pt>
    <dgm:pt modelId="{B495CEF1-9453-40E1-A1A2-EF3AD5EEEB19}" type="pres">
      <dgm:prSet presAssocID="{A483EF0F-6F50-444A-A5A1-40207AA4CD7B}" presName="connectorText" presStyleLbl="sibTrans2D1" presStyleIdx="3" presStyleCnt="5"/>
      <dgm:spPr/>
    </dgm:pt>
    <dgm:pt modelId="{9038009C-1D3D-4C1E-930F-CA817DE678A1}" type="pres">
      <dgm:prSet presAssocID="{E89A6E68-CA34-469B-88A0-7E6780C0F629}" presName="node" presStyleLbl="node1" presStyleIdx="4" presStyleCnt="6" custScaleX="164126">
        <dgm:presLayoutVars>
          <dgm:bulletEnabled val="1"/>
        </dgm:presLayoutVars>
      </dgm:prSet>
      <dgm:spPr/>
    </dgm:pt>
    <dgm:pt modelId="{D3D1F58E-9CA9-4B2E-BABF-3BEFF2310B53}" type="pres">
      <dgm:prSet presAssocID="{153F13D5-AABD-4C0A-8697-E4800125A685}" presName="sibTrans" presStyleLbl="sibTrans2D1" presStyleIdx="4" presStyleCnt="5"/>
      <dgm:spPr/>
    </dgm:pt>
    <dgm:pt modelId="{87AE62F9-7A11-45E4-B9E1-E54AB5A1AD98}" type="pres">
      <dgm:prSet presAssocID="{153F13D5-AABD-4C0A-8697-E4800125A685}" presName="connectorText" presStyleLbl="sibTrans2D1" presStyleIdx="4" presStyleCnt="5"/>
      <dgm:spPr/>
    </dgm:pt>
    <dgm:pt modelId="{9D86DD48-3359-4371-94BC-E1A688FFA014}" type="pres">
      <dgm:prSet presAssocID="{A9866AB3-C629-47B0-B9A0-CD8A83A8A653}" presName="node" presStyleLbl="node1" presStyleIdx="5" presStyleCnt="6">
        <dgm:presLayoutVars>
          <dgm:bulletEnabled val="1"/>
        </dgm:presLayoutVars>
      </dgm:prSet>
      <dgm:spPr/>
    </dgm:pt>
  </dgm:ptLst>
  <dgm:cxnLst>
    <dgm:cxn modelId="{51469C01-2AC2-4235-B6CB-71BCBF6E3D09}" type="presOf" srcId="{B3DCE949-41F2-4ACF-8C12-A6DBB89AA83D}" destId="{5EA4C56D-5B1F-452A-A3AC-1248BD42FAA6}" srcOrd="0" destOrd="0" presId="urn:microsoft.com/office/officeart/2005/8/layout/process1"/>
    <dgm:cxn modelId="{64416207-74CB-4BC9-892C-53DB454FA317}" type="presOf" srcId="{78A90BF8-6B5F-4017-A758-4345D295F626}" destId="{FA6D4AA2-D83D-4439-92D0-B962EBCB16AA}" srcOrd="1" destOrd="0" presId="urn:microsoft.com/office/officeart/2005/8/layout/process1"/>
    <dgm:cxn modelId="{3568C30A-F76E-4E9A-9DA4-094CC7649A85}" srcId="{964EFA8B-2094-4D1B-B27E-477FCE711584}" destId="{E89A6E68-CA34-469B-88A0-7E6780C0F629}" srcOrd="4" destOrd="0" parTransId="{876C1187-FAC3-4548-A86D-8FB791C77F4A}" sibTransId="{153F13D5-AABD-4C0A-8697-E4800125A685}"/>
    <dgm:cxn modelId="{5F2D7513-FAEA-41EA-93FD-8247F76F1958}" type="presOf" srcId="{D84F87ED-AF22-4E7C-893B-311DD4358276}" destId="{A6852EC7-71DA-45B2-A7FC-E4AE83FCD99B}" srcOrd="0" destOrd="0" presId="urn:microsoft.com/office/officeart/2005/8/layout/process1"/>
    <dgm:cxn modelId="{15E9CF28-D9B7-461F-9054-03250182593B}" type="presOf" srcId="{BFD23B48-47E9-4A50-BEA8-09DA3C13F9AC}" destId="{28905CF1-EF44-4478-917D-CB45921FB3D5}" srcOrd="0" destOrd="0" presId="urn:microsoft.com/office/officeart/2005/8/layout/process1"/>
    <dgm:cxn modelId="{25D75A32-19CB-4637-96F2-C582E6C28063}" type="presOf" srcId="{E89A6E68-CA34-469B-88A0-7E6780C0F629}" destId="{9038009C-1D3D-4C1E-930F-CA817DE678A1}" srcOrd="0" destOrd="0" presId="urn:microsoft.com/office/officeart/2005/8/layout/process1"/>
    <dgm:cxn modelId="{1F37A333-E9FB-420E-B243-C4428948B7E4}" type="presOf" srcId="{A9866AB3-C629-47B0-B9A0-CD8A83A8A653}" destId="{9D86DD48-3359-4371-94BC-E1A688FFA014}" srcOrd="0" destOrd="0" presId="urn:microsoft.com/office/officeart/2005/8/layout/process1"/>
    <dgm:cxn modelId="{5B923137-DBB3-4E27-8763-32639A274A0A}" type="presOf" srcId="{BFD23B48-47E9-4A50-BEA8-09DA3C13F9AC}" destId="{B6E93B0A-33E0-4AAF-9A83-94014E2F45AA}" srcOrd="1" destOrd="0" presId="urn:microsoft.com/office/officeart/2005/8/layout/process1"/>
    <dgm:cxn modelId="{EC053838-E084-407A-B1D7-447452CE401E}" type="presOf" srcId="{4B170497-EF33-496B-99F6-26A72C1E2D40}" destId="{F7332DDA-CB55-4C03-BCB5-8429CC93BFAB}" srcOrd="0" destOrd="0" presId="urn:microsoft.com/office/officeart/2005/8/layout/process1"/>
    <dgm:cxn modelId="{A13BAC3E-0C63-4D8B-94D5-C88F9A889B3D}" type="presOf" srcId="{153F13D5-AABD-4C0A-8697-E4800125A685}" destId="{D3D1F58E-9CA9-4B2E-BABF-3BEFF2310B53}" srcOrd="0" destOrd="0" presId="urn:microsoft.com/office/officeart/2005/8/layout/process1"/>
    <dgm:cxn modelId="{9D15EA5D-BFBF-463F-A744-79F0DCDA2FB2}" type="presOf" srcId="{964EFA8B-2094-4D1B-B27E-477FCE711584}" destId="{9B5370BE-DFAB-4EF0-BB1F-C4CF61FD88AC}" srcOrd="0" destOrd="0" presId="urn:microsoft.com/office/officeart/2005/8/layout/process1"/>
    <dgm:cxn modelId="{0A543B41-751B-49EC-A34D-83FA5FA96415}" srcId="{964EFA8B-2094-4D1B-B27E-477FCE711584}" destId="{4B170497-EF33-496B-99F6-26A72C1E2D40}" srcOrd="3" destOrd="0" parTransId="{F3B4CBE2-8CDB-4B5C-92E4-AF39CA5DEDD0}" sibTransId="{A483EF0F-6F50-444A-A5A1-40207AA4CD7B}"/>
    <dgm:cxn modelId="{A96B8643-B6E7-4DA3-AB85-643301A26F8D}" type="presOf" srcId="{5C7393AB-762D-49B7-972B-4866361108D2}" destId="{BA1596FC-4E4F-4C08-B489-216C56B5D923}" srcOrd="0" destOrd="0" presId="urn:microsoft.com/office/officeart/2005/8/layout/process1"/>
    <dgm:cxn modelId="{FC5E8867-AC11-47BE-A11C-047A2495DFD0}" srcId="{964EFA8B-2094-4D1B-B27E-477FCE711584}" destId="{19CE4DC9-0567-41EE-BB48-97E8E21C229F}" srcOrd="1" destOrd="0" parTransId="{58E3329E-5483-4ADC-BB7B-FE5B931EB475}" sibTransId="{78A90BF8-6B5F-4017-A758-4345D295F626}"/>
    <dgm:cxn modelId="{757EAF6A-543E-4B2D-B892-34E59BB0E420}" type="presOf" srcId="{A483EF0F-6F50-444A-A5A1-40207AA4CD7B}" destId="{B495CEF1-9453-40E1-A1A2-EF3AD5EEEB19}" srcOrd="1" destOrd="0" presId="urn:microsoft.com/office/officeart/2005/8/layout/process1"/>
    <dgm:cxn modelId="{2A670A8C-85D2-411C-BABC-2AF091DCC20A}" srcId="{964EFA8B-2094-4D1B-B27E-477FCE711584}" destId="{5C7393AB-762D-49B7-972B-4866361108D2}" srcOrd="2" destOrd="0" parTransId="{03828DC2-2875-4527-8571-F933050C2E91}" sibTransId="{B3DCE949-41F2-4ACF-8C12-A6DBB89AA83D}"/>
    <dgm:cxn modelId="{83F3F68D-F630-4279-8686-6661130EA881}" type="presOf" srcId="{B3DCE949-41F2-4ACF-8C12-A6DBB89AA83D}" destId="{2F25F596-81A5-48A2-8CED-863E23F2F91B}" srcOrd="1" destOrd="0" presId="urn:microsoft.com/office/officeart/2005/8/layout/process1"/>
    <dgm:cxn modelId="{DD2CABB0-EEDB-410F-8CCC-D0838C667DC0}" type="presOf" srcId="{153F13D5-AABD-4C0A-8697-E4800125A685}" destId="{87AE62F9-7A11-45E4-B9E1-E54AB5A1AD98}" srcOrd="1" destOrd="0" presId="urn:microsoft.com/office/officeart/2005/8/layout/process1"/>
    <dgm:cxn modelId="{01CE8DC6-5BE5-493F-99B7-27527B2C4889}" srcId="{964EFA8B-2094-4D1B-B27E-477FCE711584}" destId="{A9866AB3-C629-47B0-B9A0-CD8A83A8A653}" srcOrd="5" destOrd="0" parTransId="{69E9B548-BF2F-4935-B5B5-46632A7A65C1}" sibTransId="{0676A0C2-9AA9-4C48-94AA-FFB5804181CA}"/>
    <dgm:cxn modelId="{EF8EC8D5-E187-4852-8445-7358967785A2}" type="presOf" srcId="{78A90BF8-6B5F-4017-A758-4345D295F626}" destId="{08B829E9-29AA-4BAB-AD4B-F3AFC21553C0}" srcOrd="0" destOrd="0" presId="urn:microsoft.com/office/officeart/2005/8/layout/process1"/>
    <dgm:cxn modelId="{317E54DB-A948-4D9D-928B-B852EC762064}" type="presOf" srcId="{A483EF0F-6F50-444A-A5A1-40207AA4CD7B}" destId="{63B8CAB8-25A5-4252-95F1-710C381A09C0}" srcOrd="0" destOrd="0" presId="urn:microsoft.com/office/officeart/2005/8/layout/process1"/>
    <dgm:cxn modelId="{2BB534E1-8AB7-44AA-B0E4-90F541E4DBAA}" type="presOf" srcId="{19CE4DC9-0567-41EE-BB48-97E8E21C229F}" destId="{D6EC4FB2-3E70-4031-BCF5-C46B3957051B}" srcOrd="0" destOrd="0" presId="urn:microsoft.com/office/officeart/2005/8/layout/process1"/>
    <dgm:cxn modelId="{AAB0E7EF-2168-4328-B11A-F7EA75E0B3D4}" srcId="{964EFA8B-2094-4D1B-B27E-477FCE711584}" destId="{D84F87ED-AF22-4E7C-893B-311DD4358276}" srcOrd="0" destOrd="0" parTransId="{53FD77D1-D060-4175-9DD4-B584A1DE27C9}" sibTransId="{BFD23B48-47E9-4A50-BEA8-09DA3C13F9AC}"/>
    <dgm:cxn modelId="{04E9E063-0BA6-452C-B8EC-8E42F9C0B557}" type="presParOf" srcId="{9B5370BE-DFAB-4EF0-BB1F-C4CF61FD88AC}" destId="{A6852EC7-71DA-45B2-A7FC-E4AE83FCD99B}" srcOrd="0" destOrd="0" presId="urn:microsoft.com/office/officeart/2005/8/layout/process1"/>
    <dgm:cxn modelId="{4734ACBE-1550-49FA-ADB7-12144D03341C}" type="presParOf" srcId="{9B5370BE-DFAB-4EF0-BB1F-C4CF61FD88AC}" destId="{28905CF1-EF44-4478-917D-CB45921FB3D5}" srcOrd="1" destOrd="0" presId="urn:microsoft.com/office/officeart/2005/8/layout/process1"/>
    <dgm:cxn modelId="{2A970C98-7B96-4FD6-A759-56B6702C1993}" type="presParOf" srcId="{28905CF1-EF44-4478-917D-CB45921FB3D5}" destId="{B6E93B0A-33E0-4AAF-9A83-94014E2F45AA}" srcOrd="0" destOrd="0" presId="urn:microsoft.com/office/officeart/2005/8/layout/process1"/>
    <dgm:cxn modelId="{EF289C36-D829-478B-8D31-F41286C12518}" type="presParOf" srcId="{9B5370BE-DFAB-4EF0-BB1F-C4CF61FD88AC}" destId="{D6EC4FB2-3E70-4031-BCF5-C46B3957051B}" srcOrd="2" destOrd="0" presId="urn:microsoft.com/office/officeart/2005/8/layout/process1"/>
    <dgm:cxn modelId="{ACE4570F-23DA-4EB3-90F6-FFF7DFF0EB2D}" type="presParOf" srcId="{9B5370BE-DFAB-4EF0-BB1F-C4CF61FD88AC}" destId="{08B829E9-29AA-4BAB-AD4B-F3AFC21553C0}" srcOrd="3" destOrd="0" presId="urn:microsoft.com/office/officeart/2005/8/layout/process1"/>
    <dgm:cxn modelId="{32A6DDB8-C28E-4BE9-81FC-11ADBEB9C40E}" type="presParOf" srcId="{08B829E9-29AA-4BAB-AD4B-F3AFC21553C0}" destId="{FA6D4AA2-D83D-4439-92D0-B962EBCB16AA}" srcOrd="0" destOrd="0" presId="urn:microsoft.com/office/officeart/2005/8/layout/process1"/>
    <dgm:cxn modelId="{5388ED3D-1DFD-4907-B037-2B3F2AEC1B4E}" type="presParOf" srcId="{9B5370BE-DFAB-4EF0-BB1F-C4CF61FD88AC}" destId="{BA1596FC-4E4F-4C08-B489-216C56B5D923}" srcOrd="4" destOrd="0" presId="urn:microsoft.com/office/officeart/2005/8/layout/process1"/>
    <dgm:cxn modelId="{0C0F182A-E3CE-4171-9501-AE7021CFE9C3}" type="presParOf" srcId="{9B5370BE-DFAB-4EF0-BB1F-C4CF61FD88AC}" destId="{5EA4C56D-5B1F-452A-A3AC-1248BD42FAA6}" srcOrd="5" destOrd="0" presId="urn:microsoft.com/office/officeart/2005/8/layout/process1"/>
    <dgm:cxn modelId="{FD5B195A-EB90-4AE2-9066-3EBF2BD3B45F}" type="presParOf" srcId="{5EA4C56D-5B1F-452A-A3AC-1248BD42FAA6}" destId="{2F25F596-81A5-48A2-8CED-863E23F2F91B}" srcOrd="0" destOrd="0" presId="urn:microsoft.com/office/officeart/2005/8/layout/process1"/>
    <dgm:cxn modelId="{3130316D-E69C-489D-9DE5-C0092B3DA3E4}" type="presParOf" srcId="{9B5370BE-DFAB-4EF0-BB1F-C4CF61FD88AC}" destId="{F7332DDA-CB55-4C03-BCB5-8429CC93BFAB}" srcOrd="6" destOrd="0" presId="urn:microsoft.com/office/officeart/2005/8/layout/process1"/>
    <dgm:cxn modelId="{1507506B-FA76-4CD6-81A3-4F17E73E9FBA}" type="presParOf" srcId="{9B5370BE-DFAB-4EF0-BB1F-C4CF61FD88AC}" destId="{63B8CAB8-25A5-4252-95F1-710C381A09C0}" srcOrd="7" destOrd="0" presId="urn:microsoft.com/office/officeart/2005/8/layout/process1"/>
    <dgm:cxn modelId="{A04A16FE-39DD-4B02-B8D8-8E3A0983126A}" type="presParOf" srcId="{63B8CAB8-25A5-4252-95F1-710C381A09C0}" destId="{B495CEF1-9453-40E1-A1A2-EF3AD5EEEB19}" srcOrd="0" destOrd="0" presId="urn:microsoft.com/office/officeart/2005/8/layout/process1"/>
    <dgm:cxn modelId="{9DFE010A-7BDA-4349-AA97-81E2BAAB06B3}" type="presParOf" srcId="{9B5370BE-DFAB-4EF0-BB1F-C4CF61FD88AC}" destId="{9038009C-1D3D-4C1E-930F-CA817DE678A1}" srcOrd="8" destOrd="0" presId="urn:microsoft.com/office/officeart/2005/8/layout/process1"/>
    <dgm:cxn modelId="{98E2ACAC-64F6-438E-A1B9-4E34E7DA2484}" type="presParOf" srcId="{9B5370BE-DFAB-4EF0-BB1F-C4CF61FD88AC}" destId="{D3D1F58E-9CA9-4B2E-BABF-3BEFF2310B53}" srcOrd="9" destOrd="0" presId="urn:microsoft.com/office/officeart/2005/8/layout/process1"/>
    <dgm:cxn modelId="{5E6E1170-479D-461F-9E95-1417D3903DE0}" type="presParOf" srcId="{D3D1F58E-9CA9-4B2E-BABF-3BEFF2310B53}" destId="{87AE62F9-7A11-45E4-B9E1-E54AB5A1AD98}" srcOrd="0" destOrd="0" presId="urn:microsoft.com/office/officeart/2005/8/layout/process1"/>
    <dgm:cxn modelId="{673D0D13-CF46-4531-865B-86D39C69FF70}" type="presParOf" srcId="{9B5370BE-DFAB-4EF0-BB1F-C4CF61FD88AC}" destId="{9D86DD48-3359-4371-94BC-E1A688FFA014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64EFA8B-2094-4D1B-B27E-477FCE711584}" type="doc">
      <dgm:prSet loTypeId="urn:microsoft.com/office/officeart/2005/8/layout/process1" loCatId="process" qsTypeId="urn:microsoft.com/office/officeart/2005/8/quickstyle/simple1" qsCatId="simple" csTypeId="urn:microsoft.com/office/officeart/2005/8/colors/colorful4" csCatId="colorful" phldr="1"/>
      <dgm:spPr/>
    </dgm:pt>
    <dgm:pt modelId="{D84F87ED-AF22-4E7C-893B-311DD4358276}">
      <dgm:prSet phldrT="[Text]" custT="1"/>
      <dgm:spPr/>
      <dgm:t>
        <a:bodyPr/>
        <a:lstStyle/>
        <a:p>
          <a:r>
            <a:rPr lang="en-US" sz="900" dirty="0"/>
            <a:t>Application received</a:t>
          </a:r>
          <a:endParaRPr lang="en-ZA" sz="900" dirty="0"/>
        </a:p>
      </dgm:t>
    </dgm:pt>
    <dgm:pt modelId="{53FD77D1-D060-4175-9DD4-B584A1DE27C9}" type="parTrans" cxnId="{AAB0E7EF-2168-4328-B11A-F7EA75E0B3D4}">
      <dgm:prSet/>
      <dgm:spPr/>
      <dgm:t>
        <a:bodyPr/>
        <a:lstStyle/>
        <a:p>
          <a:endParaRPr lang="en-ZA" sz="2000"/>
        </a:p>
      </dgm:t>
    </dgm:pt>
    <dgm:pt modelId="{BFD23B48-47E9-4A50-BEA8-09DA3C13F9AC}" type="sibTrans" cxnId="{AAB0E7EF-2168-4328-B11A-F7EA75E0B3D4}">
      <dgm:prSet custT="1"/>
      <dgm:spPr/>
      <dgm:t>
        <a:bodyPr/>
        <a:lstStyle/>
        <a:p>
          <a:endParaRPr lang="en-ZA" sz="700"/>
        </a:p>
      </dgm:t>
    </dgm:pt>
    <dgm:pt modelId="{19CE4DC9-0567-41EE-BB48-97E8E21C229F}">
      <dgm:prSet phldrT="[Text]" custT="1"/>
      <dgm:spPr/>
      <dgm:t>
        <a:bodyPr/>
        <a:lstStyle/>
        <a:p>
          <a:r>
            <a:rPr lang="en-US" sz="900" dirty="0"/>
            <a:t>Inspection conducted according to guidelines</a:t>
          </a:r>
          <a:endParaRPr lang="en-ZA" sz="900" dirty="0"/>
        </a:p>
      </dgm:t>
    </dgm:pt>
    <dgm:pt modelId="{58E3329E-5483-4ADC-BB7B-FE5B931EB475}" type="parTrans" cxnId="{FC5E8867-AC11-47BE-A11C-047A2495DFD0}">
      <dgm:prSet/>
      <dgm:spPr/>
      <dgm:t>
        <a:bodyPr/>
        <a:lstStyle/>
        <a:p>
          <a:endParaRPr lang="en-ZA" sz="2000"/>
        </a:p>
      </dgm:t>
    </dgm:pt>
    <dgm:pt modelId="{78A90BF8-6B5F-4017-A758-4345D295F626}" type="sibTrans" cxnId="{FC5E8867-AC11-47BE-A11C-047A2495DFD0}">
      <dgm:prSet custT="1"/>
      <dgm:spPr/>
      <dgm:t>
        <a:bodyPr/>
        <a:lstStyle/>
        <a:p>
          <a:endParaRPr lang="en-ZA" sz="700"/>
        </a:p>
      </dgm:t>
    </dgm:pt>
    <dgm:pt modelId="{5C7393AB-762D-49B7-972B-4866361108D2}">
      <dgm:prSet phldrT="[Text]" custT="1"/>
      <dgm:spPr/>
      <dgm:t>
        <a:bodyPr/>
        <a:lstStyle/>
        <a:p>
          <a:r>
            <a:rPr lang="en-US" sz="900" dirty="0"/>
            <a:t>Report issued</a:t>
          </a:r>
          <a:endParaRPr lang="en-ZA" sz="900" dirty="0"/>
        </a:p>
      </dgm:t>
    </dgm:pt>
    <dgm:pt modelId="{03828DC2-2875-4527-8571-F933050C2E91}" type="parTrans" cxnId="{2A670A8C-85D2-411C-BABC-2AF091DCC20A}">
      <dgm:prSet/>
      <dgm:spPr/>
      <dgm:t>
        <a:bodyPr/>
        <a:lstStyle/>
        <a:p>
          <a:endParaRPr lang="en-ZA" sz="2000"/>
        </a:p>
      </dgm:t>
    </dgm:pt>
    <dgm:pt modelId="{B3DCE949-41F2-4ACF-8C12-A6DBB89AA83D}" type="sibTrans" cxnId="{2A670A8C-85D2-411C-BABC-2AF091DCC20A}">
      <dgm:prSet custT="1"/>
      <dgm:spPr/>
      <dgm:t>
        <a:bodyPr/>
        <a:lstStyle/>
        <a:p>
          <a:endParaRPr lang="en-ZA" sz="700"/>
        </a:p>
      </dgm:t>
    </dgm:pt>
    <dgm:pt modelId="{4B170497-EF33-496B-99F6-26A72C1E2D40}">
      <dgm:prSet phldrT="[Text]" custT="1"/>
      <dgm:spPr/>
      <dgm:t>
        <a:bodyPr/>
        <a:lstStyle/>
        <a:p>
          <a:r>
            <a:rPr lang="en-US" sz="900" dirty="0"/>
            <a:t>Response received and reviewed</a:t>
          </a:r>
          <a:endParaRPr lang="en-ZA" sz="900" dirty="0"/>
        </a:p>
      </dgm:t>
    </dgm:pt>
    <dgm:pt modelId="{F3B4CBE2-8CDB-4B5C-92E4-AF39CA5DEDD0}" type="parTrans" cxnId="{0A543B41-751B-49EC-A34D-83FA5FA96415}">
      <dgm:prSet/>
      <dgm:spPr/>
      <dgm:t>
        <a:bodyPr/>
        <a:lstStyle/>
        <a:p>
          <a:endParaRPr lang="en-ZA" sz="2000"/>
        </a:p>
      </dgm:t>
    </dgm:pt>
    <dgm:pt modelId="{A483EF0F-6F50-444A-A5A1-40207AA4CD7B}" type="sibTrans" cxnId="{0A543B41-751B-49EC-A34D-83FA5FA96415}">
      <dgm:prSet custT="1"/>
      <dgm:spPr/>
      <dgm:t>
        <a:bodyPr/>
        <a:lstStyle/>
        <a:p>
          <a:endParaRPr lang="en-ZA" sz="700"/>
        </a:p>
      </dgm:t>
    </dgm:pt>
    <dgm:pt modelId="{A9866AB3-C629-47B0-B9A0-CD8A83A8A653}">
      <dgm:prSet phldrT="[Text]" custT="1"/>
      <dgm:spPr/>
      <dgm:t>
        <a:bodyPr/>
        <a:lstStyle/>
        <a:p>
          <a:r>
            <a:rPr lang="en-US" sz="900" dirty="0"/>
            <a:t>License Issued or Rejected</a:t>
          </a:r>
          <a:endParaRPr lang="en-ZA" sz="900" dirty="0"/>
        </a:p>
      </dgm:t>
    </dgm:pt>
    <dgm:pt modelId="{69E9B548-BF2F-4935-B5B5-46632A7A65C1}" type="parTrans" cxnId="{01CE8DC6-5BE5-493F-99B7-27527B2C4889}">
      <dgm:prSet/>
      <dgm:spPr/>
      <dgm:t>
        <a:bodyPr/>
        <a:lstStyle/>
        <a:p>
          <a:endParaRPr lang="en-ZA" sz="2000"/>
        </a:p>
      </dgm:t>
    </dgm:pt>
    <dgm:pt modelId="{0676A0C2-9AA9-4C48-94AA-FFB5804181CA}" type="sibTrans" cxnId="{01CE8DC6-5BE5-493F-99B7-27527B2C4889}">
      <dgm:prSet/>
      <dgm:spPr/>
      <dgm:t>
        <a:bodyPr/>
        <a:lstStyle/>
        <a:p>
          <a:endParaRPr lang="en-ZA" sz="2000"/>
        </a:p>
      </dgm:t>
    </dgm:pt>
    <dgm:pt modelId="{E89A6E68-CA34-469B-88A0-7E6780C0F629}">
      <dgm:prSet phldrT="[Text]" custT="1"/>
      <dgm:spPr/>
      <dgm:t>
        <a:bodyPr/>
        <a:lstStyle/>
        <a:p>
          <a:r>
            <a:rPr lang="en-US" sz="900" dirty="0"/>
            <a:t>Recommendation for license given</a:t>
          </a:r>
          <a:endParaRPr lang="en-ZA" sz="900" dirty="0"/>
        </a:p>
      </dgm:t>
    </dgm:pt>
    <dgm:pt modelId="{876C1187-FAC3-4548-A86D-8FB791C77F4A}" type="parTrans" cxnId="{3568C30A-F76E-4E9A-9DA4-094CC7649A85}">
      <dgm:prSet/>
      <dgm:spPr/>
      <dgm:t>
        <a:bodyPr/>
        <a:lstStyle/>
        <a:p>
          <a:endParaRPr lang="en-ZA" sz="2000"/>
        </a:p>
      </dgm:t>
    </dgm:pt>
    <dgm:pt modelId="{153F13D5-AABD-4C0A-8697-E4800125A685}" type="sibTrans" cxnId="{3568C30A-F76E-4E9A-9DA4-094CC7649A85}">
      <dgm:prSet custT="1"/>
      <dgm:spPr/>
      <dgm:t>
        <a:bodyPr/>
        <a:lstStyle/>
        <a:p>
          <a:endParaRPr lang="en-ZA" sz="700"/>
        </a:p>
      </dgm:t>
    </dgm:pt>
    <dgm:pt modelId="{9B5370BE-DFAB-4EF0-BB1F-C4CF61FD88AC}" type="pres">
      <dgm:prSet presAssocID="{964EFA8B-2094-4D1B-B27E-477FCE711584}" presName="Name0" presStyleCnt="0">
        <dgm:presLayoutVars>
          <dgm:dir/>
          <dgm:resizeHandles val="exact"/>
        </dgm:presLayoutVars>
      </dgm:prSet>
      <dgm:spPr/>
    </dgm:pt>
    <dgm:pt modelId="{A6852EC7-71DA-45B2-A7FC-E4AE83FCD99B}" type="pres">
      <dgm:prSet presAssocID="{D84F87ED-AF22-4E7C-893B-311DD4358276}" presName="node" presStyleLbl="node1" presStyleIdx="0" presStyleCnt="6">
        <dgm:presLayoutVars>
          <dgm:bulletEnabled val="1"/>
        </dgm:presLayoutVars>
      </dgm:prSet>
      <dgm:spPr/>
    </dgm:pt>
    <dgm:pt modelId="{28905CF1-EF44-4478-917D-CB45921FB3D5}" type="pres">
      <dgm:prSet presAssocID="{BFD23B48-47E9-4A50-BEA8-09DA3C13F9AC}" presName="sibTrans" presStyleLbl="sibTrans2D1" presStyleIdx="0" presStyleCnt="5"/>
      <dgm:spPr/>
    </dgm:pt>
    <dgm:pt modelId="{B6E93B0A-33E0-4AAF-9A83-94014E2F45AA}" type="pres">
      <dgm:prSet presAssocID="{BFD23B48-47E9-4A50-BEA8-09DA3C13F9AC}" presName="connectorText" presStyleLbl="sibTrans2D1" presStyleIdx="0" presStyleCnt="5"/>
      <dgm:spPr/>
    </dgm:pt>
    <dgm:pt modelId="{D6EC4FB2-3E70-4031-BCF5-C46B3957051B}" type="pres">
      <dgm:prSet presAssocID="{19CE4DC9-0567-41EE-BB48-97E8E21C229F}" presName="node" presStyleLbl="node1" presStyleIdx="1" presStyleCnt="6">
        <dgm:presLayoutVars>
          <dgm:bulletEnabled val="1"/>
        </dgm:presLayoutVars>
      </dgm:prSet>
      <dgm:spPr/>
    </dgm:pt>
    <dgm:pt modelId="{08B829E9-29AA-4BAB-AD4B-F3AFC21553C0}" type="pres">
      <dgm:prSet presAssocID="{78A90BF8-6B5F-4017-A758-4345D295F626}" presName="sibTrans" presStyleLbl="sibTrans2D1" presStyleIdx="1" presStyleCnt="5"/>
      <dgm:spPr/>
    </dgm:pt>
    <dgm:pt modelId="{FA6D4AA2-D83D-4439-92D0-B962EBCB16AA}" type="pres">
      <dgm:prSet presAssocID="{78A90BF8-6B5F-4017-A758-4345D295F626}" presName="connectorText" presStyleLbl="sibTrans2D1" presStyleIdx="1" presStyleCnt="5"/>
      <dgm:spPr/>
    </dgm:pt>
    <dgm:pt modelId="{BA1596FC-4E4F-4C08-B489-216C56B5D923}" type="pres">
      <dgm:prSet presAssocID="{5C7393AB-762D-49B7-972B-4866361108D2}" presName="node" presStyleLbl="node1" presStyleIdx="2" presStyleCnt="6">
        <dgm:presLayoutVars>
          <dgm:bulletEnabled val="1"/>
        </dgm:presLayoutVars>
      </dgm:prSet>
      <dgm:spPr/>
    </dgm:pt>
    <dgm:pt modelId="{5EA4C56D-5B1F-452A-A3AC-1248BD42FAA6}" type="pres">
      <dgm:prSet presAssocID="{B3DCE949-41F2-4ACF-8C12-A6DBB89AA83D}" presName="sibTrans" presStyleLbl="sibTrans2D1" presStyleIdx="2" presStyleCnt="5"/>
      <dgm:spPr/>
    </dgm:pt>
    <dgm:pt modelId="{2F25F596-81A5-48A2-8CED-863E23F2F91B}" type="pres">
      <dgm:prSet presAssocID="{B3DCE949-41F2-4ACF-8C12-A6DBB89AA83D}" presName="connectorText" presStyleLbl="sibTrans2D1" presStyleIdx="2" presStyleCnt="5"/>
      <dgm:spPr/>
    </dgm:pt>
    <dgm:pt modelId="{F7332DDA-CB55-4C03-BCB5-8429CC93BFAB}" type="pres">
      <dgm:prSet presAssocID="{4B170497-EF33-496B-99F6-26A72C1E2D40}" presName="node" presStyleLbl="node1" presStyleIdx="3" presStyleCnt="6">
        <dgm:presLayoutVars>
          <dgm:bulletEnabled val="1"/>
        </dgm:presLayoutVars>
      </dgm:prSet>
      <dgm:spPr/>
    </dgm:pt>
    <dgm:pt modelId="{63B8CAB8-25A5-4252-95F1-710C381A09C0}" type="pres">
      <dgm:prSet presAssocID="{A483EF0F-6F50-444A-A5A1-40207AA4CD7B}" presName="sibTrans" presStyleLbl="sibTrans2D1" presStyleIdx="3" presStyleCnt="5"/>
      <dgm:spPr/>
    </dgm:pt>
    <dgm:pt modelId="{B495CEF1-9453-40E1-A1A2-EF3AD5EEEB19}" type="pres">
      <dgm:prSet presAssocID="{A483EF0F-6F50-444A-A5A1-40207AA4CD7B}" presName="connectorText" presStyleLbl="sibTrans2D1" presStyleIdx="3" presStyleCnt="5"/>
      <dgm:spPr/>
    </dgm:pt>
    <dgm:pt modelId="{9038009C-1D3D-4C1E-930F-CA817DE678A1}" type="pres">
      <dgm:prSet presAssocID="{E89A6E68-CA34-469B-88A0-7E6780C0F629}" presName="node" presStyleLbl="node1" presStyleIdx="4" presStyleCnt="6" custScaleX="157051">
        <dgm:presLayoutVars>
          <dgm:bulletEnabled val="1"/>
        </dgm:presLayoutVars>
      </dgm:prSet>
      <dgm:spPr/>
    </dgm:pt>
    <dgm:pt modelId="{D3D1F58E-9CA9-4B2E-BABF-3BEFF2310B53}" type="pres">
      <dgm:prSet presAssocID="{153F13D5-AABD-4C0A-8697-E4800125A685}" presName="sibTrans" presStyleLbl="sibTrans2D1" presStyleIdx="4" presStyleCnt="5"/>
      <dgm:spPr/>
    </dgm:pt>
    <dgm:pt modelId="{87AE62F9-7A11-45E4-B9E1-E54AB5A1AD98}" type="pres">
      <dgm:prSet presAssocID="{153F13D5-AABD-4C0A-8697-E4800125A685}" presName="connectorText" presStyleLbl="sibTrans2D1" presStyleIdx="4" presStyleCnt="5"/>
      <dgm:spPr/>
    </dgm:pt>
    <dgm:pt modelId="{9D86DD48-3359-4371-94BC-E1A688FFA014}" type="pres">
      <dgm:prSet presAssocID="{A9866AB3-C629-47B0-B9A0-CD8A83A8A653}" presName="node" presStyleLbl="node1" presStyleIdx="5" presStyleCnt="6">
        <dgm:presLayoutVars>
          <dgm:bulletEnabled val="1"/>
        </dgm:presLayoutVars>
      </dgm:prSet>
      <dgm:spPr/>
    </dgm:pt>
  </dgm:ptLst>
  <dgm:cxnLst>
    <dgm:cxn modelId="{07AC7008-639E-453A-9281-AFD265525567}" type="presOf" srcId="{B3DCE949-41F2-4ACF-8C12-A6DBB89AA83D}" destId="{2F25F596-81A5-48A2-8CED-863E23F2F91B}" srcOrd="1" destOrd="0" presId="urn:microsoft.com/office/officeart/2005/8/layout/process1"/>
    <dgm:cxn modelId="{3568C30A-F76E-4E9A-9DA4-094CC7649A85}" srcId="{964EFA8B-2094-4D1B-B27E-477FCE711584}" destId="{E89A6E68-CA34-469B-88A0-7E6780C0F629}" srcOrd="4" destOrd="0" parTransId="{876C1187-FAC3-4548-A86D-8FB791C77F4A}" sibTransId="{153F13D5-AABD-4C0A-8697-E4800125A685}"/>
    <dgm:cxn modelId="{0AE9B10E-7F0B-4E9F-9285-BA2F99F8D4E2}" type="presOf" srcId="{A9866AB3-C629-47B0-B9A0-CD8A83A8A653}" destId="{9D86DD48-3359-4371-94BC-E1A688FFA014}" srcOrd="0" destOrd="0" presId="urn:microsoft.com/office/officeart/2005/8/layout/process1"/>
    <dgm:cxn modelId="{40B3DD14-1C3B-4B97-BA8A-5AA3D40CB51D}" type="presOf" srcId="{BFD23B48-47E9-4A50-BEA8-09DA3C13F9AC}" destId="{28905CF1-EF44-4478-917D-CB45921FB3D5}" srcOrd="0" destOrd="0" presId="urn:microsoft.com/office/officeart/2005/8/layout/process1"/>
    <dgm:cxn modelId="{DD087C15-8FB2-4AAF-BB4D-6B51C9968C92}" type="presOf" srcId="{A483EF0F-6F50-444A-A5A1-40207AA4CD7B}" destId="{63B8CAB8-25A5-4252-95F1-710C381A09C0}" srcOrd="0" destOrd="0" presId="urn:microsoft.com/office/officeart/2005/8/layout/process1"/>
    <dgm:cxn modelId="{1BBF551B-B0EB-4011-8231-EE9CA2D0D96E}" type="presOf" srcId="{4B170497-EF33-496B-99F6-26A72C1E2D40}" destId="{F7332DDA-CB55-4C03-BCB5-8429CC93BFAB}" srcOrd="0" destOrd="0" presId="urn:microsoft.com/office/officeart/2005/8/layout/process1"/>
    <dgm:cxn modelId="{C7002D61-0555-4DB7-9A31-04AC30EF022A}" type="presOf" srcId="{D84F87ED-AF22-4E7C-893B-311DD4358276}" destId="{A6852EC7-71DA-45B2-A7FC-E4AE83FCD99B}" srcOrd="0" destOrd="0" presId="urn:microsoft.com/office/officeart/2005/8/layout/process1"/>
    <dgm:cxn modelId="{0A543B41-751B-49EC-A34D-83FA5FA96415}" srcId="{964EFA8B-2094-4D1B-B27E-477FCE711584}" destId="{4B170497-EF33-496B-99F6-26A72C1E2D40}" srcOrd="3" destOrd="0" parTransId="{F3B4CBE2-8CDB-4B5C-92E4-AF39CA5DEDD0}" sibTransId="{A483EF0F-6F50-444A-A5A1-40207AA4CD7B}"/>
    <dgm:cxn modelId="{FC5E8867-AC11-47BE-A11C-047A2495DFD0}" srcId="{964EFA8B-2094-4D1B-B27E-477FCE711584}" destId="{19CE4DC9-0567-41EE-BB48-97E8E21C229F}" srcOrd="1" destOrd="0" parTransId="{58E3329E-5483-4ADC-BB7B-FE5B931EB475}" sibTransId="{78A90BF8-6B5F-4017-A758-4345D295F626}"/>
    <dgm:cxn modelId="{2A670A8C-85D2-411C-BABC-2AF091DCC20A}" srcId="{964EFA8B-2094-4D1B-B27E-477FCE711584}" destId="{5C7393AB-762D-49B7-972B-4866361108D2}" srcOrd="2" destOrd="0" parTransId="{03828DC2-2875-4527-8571-F933050C2E91}" sibTransId="{B3DCE949-41F2-4ACF-8C12-A6DBB89AA83D}"/>
    <dgm:cxn modelId="{960AB694-83C0-4957-82DB-084503B0A785}" type="presOf" srcId="{B3DCE949-41F2-4ACF-8C12-A6DBB89AA83D}" destId="{5EA4C56D-5B1F-452A-A3AC-1248BD42FAA6}" srcOrd="0" destOrd="0" presId="urn:microsoft.com/office/officeart/2005/8/layout/process1"/>
    <dgm:cxn modelId="{99E5199C-57DC-405B-90B1-C6FAB3C957E1}" type="presOf" srcId="{78A90BF8-6B5F-4017-A758-4345D295F626}" destId="{FA6D4AA2-D83D-4439-92D0-B962EBCB16AA}" srcOrd="1" destOrd="0" presId="urn:microsoft.com/office/officeart/2005/8/layout/process1"/>
    <dgm:cxn modelId="{46F67CA8-E8C7-4568-8B40-2DA6FCF07B2A}" type="presOf" srcId="{A483EF0F-6F50-444A-A5A1-40207AA4CD7B}" destId="{B495CEF1-9453-40E1-A1A2-EF3AD5EEEB19}" srcOrd="1" destOrd="0" presId="urn:microsoft.com/office/officeart/2005/8/layout/process1"/>
    <dgm:cxn modelId="{9F18F4AD-291A-4F6D-B220-1ED8EC1332F6}" type="presOf" srcId="{19CE4DC9-0567-41EE-BB48-97E8E21C229F}" destId="{D6EC4FB2-3E70-4031-BCF5-C46B3957051B}" srcOrd="0" destOrd="0" presId="urn:microsoft.com/office/officeart/2005/8/layout/process1"/>
    <dgm:cxn modelId="{C2055EBF-9C6F-4769-BE54-DFE2B9ED8E15}" type="presOf" srcId="{5C7393AB-762D-49B7-972B-4866361108D2}" destId="{BA1596FC-4E4F-4C08-B489-216C56B5D923}" srcOrd="0" destOrd="0" presId="urn:microsoft.com/office/officeart/2005/8/layout/process1"/>
    <dgm:cxn modelId="{21964DC5-1FEE-4D06-BDE0-91B301DDAE1F}" type="presOf" srcId="{BFD23B48-47E9-4A50-BEA8-09DA3C13F9AC}" destId="{B6E93B0A-33E0-4AAF-9A83-94014E2F45AA}" srcOrd="1" destOrd="0" presId="urn:microsoft.com/office/officeart/2005/8/layout/process1"/>
    <dgm:cxn modelId="{01CE8DC6-5BE5-493F-99B7-27527B2C4889}" srcId="{964EFA8B-2094-4D1B-B27E-477FCE711584}" destId="{A9866AB3-C629-47B0-B9A0-CD8A83A8A653}" srcOrd="5" destOrd="0" parTransId="{69E9B548-BF2F-4935-B5B5-46632A7A65C1}" sibTransId="{0676A0C2-9AA9-4C48-94AA-FFB5804181CA}"/>
    <dgm:cxn modelId="{174595C7-3687-4DA0-9EFD-EDC36DA3E2E6}" type="presOf" srcId="{964EFA8B-2094-4D1B-B27E-477FCE711584}" destId="{9B5370BE-DFAB-4EF0-BB1F-C4CF61FD88AC}" srcOrd="0" destOrd="0" presId="urn:microsoft.com/office/officeart/2005/8/layout/process1"/>
    <dgm:cxn modelId="{63C2A4D3-8D4D-44F8-835E-D13DA8CADA40}" type="presOf" srcId="{153F13D5-AABD-4C0A-8697-E4800125A685}" destId="{D3D1F58E-9CA9-4B2E-BABF-3BEFF2310B53}" srcOrd="0" destOrd="0" presId="urn:microsoft.com/office/officeart/2005/8/layout/process1"/>
    <dgm:cxn modelId="{B2A4E2D3-337C-41FC-807C-861C50522C7A}" type="presOf" srcId="{E89A6E68-CA34-469B-88A0-7E6780C0F629}" destId="{9038009C-1D3D-4C1E-930F-CA817DE678A1}" srcOrd="0" destOrd="0" presId="urn:microsoft.com/office/officeart/2005/8/layout/process1"/>
    <dgm:cxn modelId="{1B98A3D8-C7EA-4A2D-983B-D67B6BA09E75}" type="presOf" srcId="{153F13D5-AABD-4C0A-8697-E4800125A685}" destId="{87AE62F9-7A11-45E4-B9E1-E54AB5A1AD98}" srcOrd="1" destOrd="0" presId="urn:microsoft.com/office/officeart/2005/8/layout/process1"/>
    <dgm:cxn modelId="{AAB0E7EF-2168-4328-B11A-F7EA75E0B3D4}" srcId="{964EFA8B-2094-4D1B-B27E-477FCE711584}" destId="{D84F87ED-AF22-4E7C-893B-311DD4358276}" srcOrd="0" destOrd="0" parTransId="{53FD77D1-D060-4175-9DD4-B584A1DE27C9}" sibTransId="{BFD23B48-47E9-4A50-BEA8-09DA3C13F9AC}"/>
    <dgm:cxn modelId="{9C332AF2-28E0-46EC-BA3F-4F7F9591A9FD}" type="presOf" srcId="{78A90BF8-6B5F-4017-A758-4345D295F626}" destId="{08B829E9-29AA-4BAB-AD4B-F3AFC21553C0}" srcOrd="0" destOrd="0" presId="urn:microsoft.com/office/officeart/2005/8/layout/process1"/>
    <dgm:cxn modelId="{396FB2DE-BA66-4CB4-B654-109A761E8199}" type="presParOf" srcId="{9B5370BE-DFAB-4EF0-BB1F-C4CF61FD88AC}" destId="{A6852EC7-71DA-45B2-A7FC-E4AE83FCD99B}" srcOrd="0" destOrd="0" presId="urn:microsoft.com/office/officeart/2005/8/layout/process1"/>
    <dgm:cxn modelId="{EB234044-0523-4D62-9F84-133A8AF89A50}" type="presParOf" srcId="{9B5370BE-DFAB-4EF0-BB1F-C4CF61FD88AC}" destId="{28905CF1-EF44-4478-917D-CB45921FB3D5}" srcOrd="1" destOrd="0" presId="urn:microsoft.com/office/officeart/2005/8/layout/process1"/>
    <dgm:cxn modelId="{A49470C8-9347-482B-AFDB-A756A3C05DA4}" type="presParOf" srcId="{28905CF1-EF44-4478-917D-CB45921FB3D5}" destId="{B6E93B0A-33E0-4AAF-9A83-94014E2F45AA}" srcOrd="0" destOrd="0" presId="urn:microsoft.com/office/officeart/2005/8/layout/process1"/>
    <dgm:cxn modelId="{12254B05-5637-4E2E-8278-84F2A07D4616}" type="presParOf" srcId="{9B5370BE-DFAB-4EF0-BB1F-C4CF61FD88AC}" destId="{D6EC4FB2-3E70-4031-BCF5-C46B3957051B}" srcOrd="2" destOrd="0" presId="urn:microsoft.com/office/officeart/2005/8/layout/process1"/>
    <dgm:cxn modelId="{AA3D3B3B-1B20-4396-9619-6F02E8EC58A9}" type="presParOf" srcId="{9B5370BE-DFAB-4EF0-BB1F-C4CF61FD88AC}" destId="{08B829E9-29AA-4BAB-AD4B-F3AFC21553C0}" srcOrd="3" destOrd="0" presId="urn:microsoft.com/office/officeart/2005/8/layout/process1"/>
    <dgm:cxn modelId="{59F3CCA5-8FA1-436A-ACFD-D170AE0A6DE1}" type="presParOf" srcId="{08B829E9-29AA-4BAB-AD4B-F3AFC21553C0}" destId="{FA6D4AA2-D83D-4439-92D0-B962EBCB16AA}" srcOrd="0" destOrd="0" presId="urn:microsoft.com/office/officeart/2005/8/layout/process1"/>
    <dgm:cxn modelId="{076679E4-4464-4303-B16D-B286D8D95E02}" type="presParOf" srcId="{9B5370BE-DFAB-4EF0-BB1F-C4CF61FD88AC}" destId="{BA1596FC-4E4F-4C08-B489-216C56B5D923}" srcOrd="4" destOrd="0" presId="urn:microsoft.com/office/officeart/2005/8/layout/process1"/>
    <dgm:cxn modelId="{0EA9F867-BD2D-4806-B536-BF42C6FD4F0D}" type="presParOf" srcId="{9B5370BE-DFAB-4EF0-BB1F-C4CF61FD88AC}" destId="{5EA4C56D-5B1F-452A-A3AC-1248BD42FAA6}" srcOrd="5" destOrd="0" presId="urn:microsoft.com/office/officeart/2005/8/layout/process1"/>
    <dgm:cxn modelId="{D1B21DE5-78AB-427D-86D3-D71B14D75F02}" type="presParOf" srcId="{5EA4C56D-5B1F-452A-A3AC-1248BD42FAA6}" destId="{2F25F596-81A5-48A2-8CED-863E23F2F91B}" srcOrd="0" destOrd="0" presId="urn:microsoft.com/office/officeart/2005/8/layout/process1"/>
    <dgm:cxn modelId="{F4BE5947-3D74-4208-B2D5-72D2726F3CB3}" type="presParOf" srcId="{9B5370BE-DFAB-4EF0-BB1F-C4CF61FD88AC}" destId="{F7332DDA-CB55-4C03-BCB5-8429CC93BFAB}" srcOrd="6" destOrd="0" presId="urn:microsoft.com/office/officeart/2005/8/layout/process1"/>
    <dgm:cxn modelId="{57BB1366-43DF-4C08-B4EB-B391B0460C60}" type="presParOf" srcId="{9B5370BE-DFAB-4EF0-BB1F-C4CF61FD88AC}" destId="{63B8CAB8-25A5-4252-95F1-710C381A09C0}" srcOrd="7" destOrd="0" presId="urn:microsoft.com/office/officeart/2005/8/layout/process1"/>
    <dgm:cxn modelId="{11B67157-BCDD-4B0E-9A87-5F77C7953ADE}" type="presParOf" srcId="{63B8CAB8-25A5-4252-95F1-710C381A09C0}" destId="{B495CEF1-9453-40E1-A1A2-EF3AD5EEEB19}" srcOrd="0" destOrd="0" presId="urn:microsoft.com/office/officeart/2005/8/layout/process1"/>
    <dgm:cxn modelId="{C23F7949-0A49-4F1C-8F3B-919FB169DE71}" type="presParOf" srcId="{9B5370BE-DFAB-4EF0-BB1F-C4CF61FD88AC}" destId="{9038009C-1D3D-4C1E-930F-CA817DE678A1}" srcOrd="8" destOrd="0" presId="urn:microsoft.com/office/officeart/2005/8/layout/process1"/>
    <dgm:cxn modelId="{E7AA34F3-122D-48A8-B481-9DF1A7B11321}" type="presParOf" srcId="{9B5370BE-DFAB-4EF0-BB1F-C4CF61FD88AC}" destId="{D3D1F58E-9CA9-4B2E-BABF-3BEFF2310B53}" srcOrd="9" destOrd="0" presId="urn:microsoft.com/office/officeart/2005/8/layout/process1"/>
    <dgm:cxn modelId="{07F1A93B-7CBB-4231-821B-3FBC9DEE8A98}" type="presParOf" srcId="{D3D1F58E-9CA9-4B2E-BABF-3BEFF2310B53}" destId="{87AE62F9-7A11-45E4-B9E1-E54AB5A1AD98}" srcOrd="0" destOrd="0" presId="urn:microsoft.com/office/officeart/2005/8/layout/process1"/>
    <dgm:cxn modelId="{69649A30-73A6-4B66-B90A-FC45548901BC}" type="presParOf" srcId="{9B5370BE-DFAB-4EF0-BB1F-C4CF61FD88AC}" destId="{9D86DD48-3359-4371-94BC-E1A688FFA014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852EC7-71DA-45B2-A7FC-E4AE83FCD99B}">
      <dsp:nvSpPr>
        <dsp:cNvPr id="0" name=""/>
        <dsp:cNvSpPr/>
      </dsp:nvSpPr>
      <dsp:spPr>
        <a:xfrm>
          <a:off x="2828" y="113410"/>
          <a:ext cx="662617" cy="86347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Application received</a:t>
          </a:r>
          <a:endParaRPr lang="en-ZA" sz="900" kern="1200" dirty="0"/>
        </a:p>
      </dsp:txBody>
      <dsp:txXfrm>
        <a:off x="22235" y="132817"/>
        <a:ext cx="623803" cy="824659"/>
      </dsp:txXfrm>
    </dsp:sp>
    <dsp:sp modelId="{28905CF1-EF44-4478-917D-CB45921FB3D5}">
      <dsp:nvSpPr>
        <dsp:cNvPr id="0" name=""/>
        <dsp:cNvSpPr/>
      </dsp:nvSpPr>
      <dsp:spPr>
        <a:xfrm>
          <a:off x="731708" y="462982"/>
          <a:ext cx="140474" cy="1643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731708" y="495848"/>
        <a:ext cx="98332" cy="98597"/>
      </dsp:txXfrm>
    </dsp:sp>
    <dsp:sp modelId="{D6EC4FB2-3E70-4031-BCF5-C46B3957051B}">
      <dsp:nvSpPr>
        <dsp:cNvPr id="0" name=""/>
        <dsp:cNvSpPr/>
      </dsp:nvSpPr>
      <dsp:spPr>
        <a:xfrm>
          <a:off x="930493" y="113410"/>
          <a:ext cx="662617" cy="863473"/>
        </a:xfrm>
        <a:prstGeom prst="roundRect">
          <a:avLst>
            <a:gd name="adj" fmla="val 10000"/>
          </a:avLst>
        </a:prstGeom>
        <a:solidFill>
          <a:schemeClr val="accent4">
            <a:hueOff val="-892954"/>
            <a:satOff val="5380"/>
            <a:lumOff val="43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Inspection conducted according to SAHPRA Cannabis Guideline</a:t>
          </a:r>
          <a:endParaRPr lang="en-ZA" sz="900" kern="1200" dirty="0"/>
        </a:p>
      </dsp:txBody>
      <dsp:txXfrm>
        <a:off x="949900" y="132817"/>
        <a:ext cx="623803" cy="824659"/>
      </dsp:txXfrm>
    </dsp:sp>
    <dsp:sp modelId="{08B829E9-29AA-4BAB-AD4B-F3AFC21553C0}">
      <dsp:nvSpPr>
        <dsp:cNvPr id="0" name=""/>
        <dsp:cNvSpPr/>
      </dsp:nvSpPr>
      <dsp:spPr>
        <a:xfrm>
          <a:off x="1659373" y="462982"/>
          <a:ext cx="140474" cy="1643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1659373" y="495848"/>
        <a:ext cx="98332" cy="98597"/>
      </dsp:txXfrm>
    </dsp:sp>
    <dsp:sp modelId="{BA1596FC-4E4F-4C08-B489-216C56B5D923}">
      <dsp:nvSpPr>
        <dsp:cNvPr id="0" name=""/>
        <dsp:cNvSpPr/>
      </dsp:nvSpPr>
      <dsp:spPr>
        <a:xfrm>
          <a:off x="1858158" y="113410"/>
          <a:ext cx="662617" cy="863473"/>
        </a:xfrm>
        <a:prstGeom prst="roundRect">
          <a:avLst>
            <a:gd name="adj" fmla="val 10000"/>
          </a:avLst>
        </a:prstGeom>
        <a:solidFill>
          <a:schemeClr val="accent4">
            <a:hueOff val="-1785908"/>
            <a:satOff val="10760"/>
            <a:lumOff val="86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Report issued</a:t>
          </a:r>
          <a:endParaRPr lang="en-ZA" sz="900" kern="1200" dirty="0"/>
        </a:p>
      </dsp:txBody>
      <dsp:txXfrm>
        <a:off x="1877565" y="132817"/>
        <a:ext cx="623803" cy="824659"/>
      </dsp:txXfrm>
    </dsp:sp>
    <dsp:sp modelId="{5EA4C56D-5B1F-452A-A3AC-1248BD42FAA6}">
      <dsp:nvSpPr>
        <dsp:cNvPr id="0" name=""/>
        <dsp:cNvSpPr/>
      </dsp:nvSpPr>
      <dsp:spPr>
        <a:xfrm>
          <a:off x="2587038" y="462982"/>
          <a:ext cx="140474" cy="1643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2587038" y="495848"/>
        <a:ext cx="98332" cy="98597"/>
      </dsp:txXfrm>
    </dsp:sp>
    <dsp:sp modelId="{F7332DDA-CB55-4C03-BCB5-8429CC93BFAB}">
      <dsp:nvSpPr>
        <dsp:cNvPr id="0" name=""/>
        <dsp:cNvSpPr/>
      </dsp:nvSpPr>
      <dsp:spPr>
        <a:xfrm>
          <a:off x="2785823" y="113410"/>
          <a:ext cx="662617" cy="863473"/>
        </a:xfrm>
        <a:prstGeom prst="roundRect">
          <a:avLst>
            <a:gd name="adj" fmla="val 10000"/>
          </a:avLst>
        </a:prstGeom>
        <a:solidFill>
          <a:schemeClr val="accent4">
            <a:hueOff val="-2678862"/>
            <a:satOff val="16139"/>
            <a:lumOff val="129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Response received and reviewed</a:t>
          </a:r>
          <a:endParaRPr lang="en-ZA" sz="900" kern="1200" dirty="0"/>
        </a:p>
      </dsp:txBody>
      <dsp:txXfrm>
        <a:off x="2805230" y="132817"/>
        <a:ext cx="623803" cy="824659"/>
      </dsp:txXfrm>
    </dsp:sp>
    <dsp:sp modelId="{63B8CAB8-25A5-4252-95F1-710C381A09C0}">
      <dsp:nvSpPr>
        <dsp:cNvPr id="0" name=""/>
        <dsp:cNvSpPr/>
      </dsp:nvSpPr>
      <dsp:spPr>
        <a:xfrm>
          <a:off x="3514703" y="462982"/>
          <a:ext cx="140474" cy="1643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3514703" y="495848"/>
        <a:ext cx="98332" cy="98597"/>
      </dsp:txXfrm>
    </dsp:sp>
    <dsp:sp modelId="{9038009C-1D3D-4C1E-930F-CA817DE678A1}">
      <dsp:nvSpPr>
        <dsp:cNvPr id="0" name=""/>
        <dsp:cNvSpPr/>
      </dsp:nvSpPr>
      <dsp:spPr>
        <a:xfrm>
          <a:off x="3713488" y="113410"/>
          <a:ext cx="1087528" cy="863473"/>
        </a:xfrm>
        <a:prstGeom prst="roundRect">
          <a:avLst>
            <a:gd name="adj" fmla="val 10000"/>
          </a:avLst>
        </a:prstGeom>
        <a:solidFill>
          <a:schemeClr val="accent4">
            <a:hueOff val="-3571816"/>
            <a:satOff val="21519"/>
            <a:lumOff val="172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Recommendation for license given</a:t>
          </a:r>
          <a:endParaRPr lang="en-ZA" sz="900" kern="1200" dirty="0"/>
        </a:p>
      </dsp:txBody>
      <dsp:txXfrm>
        <a:off x="3738778" y="138700"/>
        <a:ext cx="1036948" cy="812893"/>
      </dsp:txXfrm>
    </dsp:sp>
    <dsp:sp modelId="{D3D1F58E-9CA9-4B2E-BABF-3BEFF2310B53}">
      <dsp:nvSpPr>
        <dsp:cNvPr id="0" name=""/>
        <dsp:cNvSpPr/>
      </dsp:nvSpPr>
      <dsp:spPr>
        <a:xfrm>
          <a:off x="4867278" y="462982"/>
          <a:ext cx="140474" cy="1643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4867278" y="495848"/>
        <a:ext cx="98332" cy="98597"/>
      </dsp:txXfrm>
    </dsp:sp>
    <dsp:sp modelId="{9D86DD48-3359-4371-94BC-E1A688FFA014}">
      <dsp:nvSpPr>
        <dsp:cNvPr id="0" name=""/>
        <dsp:cNvSpPr/>
      </dsp:nvSpPr>
      <dsp:spPr>
        <a:xfrm>
          <a:off x="5066063" y="113410"/>
          <a:ext cx="662617" cy="863473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License Issued or Rejected</a:t>
          </a:r>
          <a:endParaRPr lang="en-ZA" sz="900" kern="1200" dirty="0"/>
        </a:p>
      </dsp:txBody>
      <dsp:txXfrm>
        <a:off x="5085470" y="132817"/>
        <a:ext cx="623803" cy="8246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852EC7-71DA-45B2-A7FC-E4AE83FCD99B}">
      <dsp:nvSpPr>
        <dsp:cNvPr id="0" name=""/>
        <dsp:cNvSpPr/>
      </dsp:nvSpPr>
      <dsp:spPr>
        <a:xfrm>
          <a:off x="5301" y="175930"/>
          <a:ext cx="667510" cy="73843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Application received</a:t>
          </a:r>
          <a:endParaRPr lang="en-ZA" sz="900" kern="1200" dirty="0"/>
        </a:p>
      </dsp:txBody>
      <dsp:txXfrm>
        <a:off x="24852" y="195481"/>
        <a:ext cx="628408" cy="699331"/>
      </dsp:txXfrm>
    </dsp:sp>
    <dsp:sp modelId="{28905CF1-EF44-4478-917D-CB45921FB3D5}">
      <dsp:nvSpPr>
        <dsp:cNvPr id="0" name=""/>
        <dsp:cNvSpPr/>
      </dsp:nvSpPr>
      <dsp:spPr>
        <a:xfrm>
          <a:off x="739563" y="462376"/>
          <a:ext cx="141512" cy="1655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739563" y="495484"/>
        <a:ext cx="99058" cy="99326"/>
      </dsp:txXfrm>
    </dsp:sp>
    <dsp:sp modelId="{D6EC4FB2-3E70-4031-BCF5-C46B3957051B}">
      <dsp:nvSpPr>
        <dsp:cNvPr id="0" name=""/>
        <dsp:cNvSpPr/>
      </dsp:nvSpPr>
      <dsp:spPr>
        <a:xfrm>
          <a:off x="939816" y="175930"/>
          <a:ext cx="667510" cy="738433"/>
        </a:xfrm>
        <a:prstGeom prst="roundRect">
          <a:avLst>
            <a:gd name="adj" fmla="val 10000"/>
          </a:avLst>
        </a:prstGeom>
        <a:solidFill>
          <a:schemeClr val="accent4">
            <a:hueOff val="-892954"/>
            <a:satOff val="5380"/>
            <a:lumOff val="43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Inspection conducted according to guidelines</a:t>
          </a:r>
          <a:endParaRPr lang="en-ZA" sz="900" kern="1200" dirty="0"/>
        </a:p>
      </dsp:txBody>
      <dsp:txXfrm>
        <a:off x="959367" y="195481"/>
        <a:ext cx="628408" cy="699331"/>
      </dsp:txXfrm>
    </dsp:sp>
    <dsp:sp modelId="{08B829E9-29AA-4BAB-AD4B-F3AFC21553C0}">
      <dsp:nvSpPr>
        <dsp:cNvPr id="0" name=""/>
        <dsp:cNvSpPr/>
      </dsp:nvSpPr>
      <dsp:spPr>
        <a:xfrm>
          <a:off x="1674078" y="462376"/>
          <a:ext cx="141512" cy="1655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1674078" y="495484"/>
        <a:ext cx="99058" cy="99326"/>
      </dsp:txXfrm>
    </dsp:sp>
    <dsp:sp modelId="{BA1596FC-4E4F-4C08-B489-216C56B5D923}">
      <dsp:nvSpPr>
        <dsp:cNvPr id="0" name=""/>
        <dsp:cNvSpPr/>
      </dsp:nvSpPr>
      <dsp:spPr>
        <a:xfrm>
          <a:off x="1874331" y="175930"/>
          <a:ext cx="667510" cy="738433"/>
        </a:xfrm>
        <a:prstGeom prst="roundRect">
          <a:avLst>
            <a:gd name="adj" fmla="val 10000"/>
          </a:avLst>
        </a:prstGeom>
        <a:solidFill>
          <a:schemeClr val="accent4">
            <a:hueOff val="-1785908"/>
            <a:satOff val="10760"/>
            <a:lumOff val="86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Report issued</a:t>
          </a:r>
          <a:endParaRPr lang="en-ZA" sz="900" kern="1200" dirty="0"/>
        </a:p>
      </dsp:txBody>
      <dsp:txXfrm>
        <a:off x="1893882" y="195481"/>
        <a:ext cx="628408" cy="699331"/>
      </dsp:txXfrm>
    </dsp:sp>
    <dsp:sp modelId="{5EA4C56D-5B1F-452A-A3AC-1248BD42FAA6}">
      <dsp:nvSpPr>
        <dsp:cNvPr id="0" name=""/>
        <dsp:cNvSpPr/>
      </dsp:nvSpPr>
      <dsp:spPr>
        <a:xfrm>
          <a:off x="2608593" y="462376"/>
          <a:ext cx="141512" cy="1655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2608593" y="495484"/>
        <a:ext cx="99058" cy="99326"/>
      </dsp:txXfrm>
    </dsp:sp>
    <dsp:sp modelId="{F7332DDA-CB55-4C03-BCB5-8429CC93BFAB}">
      <dsp:nvSpPr>
        <dsp:cNvPr id="0" name=""/>
        <dsp:cNvSpPr/>
      </dsp:nvSpPr>
      <dsp:spPr>
        <a:xfrm>
          <a:off x="2808846" y="175930"/>
          <a:ext cx="667510" cy="738433"/>
        </a:xfrm>
        <a:prstGeom prst="roundRect">
          <a:avLst>
            <a:gd name="adj" fmla="val 10000"/>
          </a:avLst>
        </a:prstGeom>
        <a:solidFill>
          <a:schemeClr val="accent4">
            <a:hueOff val="-2678862"/>
            <a:satOff val="16139"/>
            <a:lumOff val="129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Response received and reviewed</a:t>
          </a:r>
          <a:endParaRPr lang="en-ZA" sz="900" kern="1200" dirty="0"/>
        </a:p>
      </dsp:txBody>
      <dsp:txXfrm>
        <a:off x="2828397" y="195481"/>
        <a:ext cx="628408" cy="699331"/>
      </dsp:txXfrm>
    </dsp:sp>
    <dsp:sp modelId="{63B8CAB8-25A5-4252-95F1-710C381A09C0}">
      <dsp:nvSpPr>
        <dsp:cNvPr id="0" name=""/>
        <dsp:cNvSpPr/>
      </dsp:nvSpPr>
      <dsp:spPr>
        <a:xfrm>
          <a:off x="3543108" y="462376"/>
          <a:ext cx="141512" cy="1655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3543108" y="495484"/>
        <a:ext cx="99058" cy="99326"/>
      </dsp:txXfrm>
    </dsp:sp>
    <dsp:sp modelId="{9038009C-1D3D-4C1E-930F-CA817DE678A1}">
      <dsp:nvSpPr>
        <dsp:cNvPr id="0" name=""/>
        <dsp:cNvSpPr/>
      </dsp:nvSpPr>
      <dsp:spPr>
        <a:xfrm>
          <a:off x="3743361" y="175930"/>
          <a:ext cx="1048332" cy="738433"/>
        </a:xfrm>
        <a:prstGeom prst="roundRect">
          <a:avLst>
            <a:gd name="adj" fmla="val 10000"/>
          </a:avLst>
        </a:prstGeom>
        <a:solidFill>
          <a:schemeClr val="accent4">
            <a:hueOff val="-3571816"/>
            <a:satOff val="21519"/>
            <a:lumOff val="172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Recommendation for license given</a:t>
          </a:r>
          <a:endParaRPr lang="en-ZA" sz="900" kern="1200" dirty="0"/>
        </a:p>
      </dsp:txBody>
      <dsp:txXfrm>
        <a:off x="3764989" y="197558"/>
        <a:ext cx="1005076" cy="695177"/>
      </dsp:txXfrm>
    </dsp:sp>
    <dsp:sp modelId="{D3D1F58E-9CA9-4B2E-BABF-3BEFF2310B53}">
      <dsp:nvSpPr>
        <dsp:cNvPr id="0" name=""/>
        <dsp:cNvSpPr/>
      </dsp:nvSpPr>
      <dsp:spPr>
        <a:xfrm>
          <a:off x="4858444" y="462376"/>
          <a:ext cx="141512" cy="1655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700" kern="1200"/>
        </a:p>
      </dsp:txBody>
      <dsp:txXfrm>
        <a:off x="4858444" y="495484"/>
        <a:ext cx="99058" cy="99326"/>
      </dsp:txXfrm>
    </dsp:sp>
    <dsp:sp modelId="{9D86DD48-3359-4371-94BC-E1A688FFA014}">
      <dsp:nvSpPr>
        <dsp:cNvPr id="0" name=""/>
        <dsp:cNvSpPr/>
      </dsp:nvSpPr>
      <dsp:spPr>
        <a:xfrm>
          <a:off x="5058697" y="175930"/>
          <a:ext cx="667510" cy="738433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License Issued or Rejected</a:t>
          </a:r>
          <a:endParaRPr lang="en-ZA" sz="900" kern="1200" dirty="0"/>
        </a:p>
      </dsp:txBody>
      <dsp:txXfrm>
        <a:off x="5078248" y="195481"/>
        <a:ext cx="628408" cy="699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D70B-FA14-49F9-8AD9-20BD701D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SAHPRA_Industry v6</Template>
  <TotalTime>11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Kashan Advertising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Poovan</dc:creator>
  <cp:lastModifiedBy>Deon Poovan</cp:lastModifiedBy>
  <cp:revision>3</cp:revision>
  <dcterms:created xsi:type="dcterms:W3CDTF">2021-02-19T12:51:00Z</dcterms:created>
  <dcterms:modified xsi:type="dcterms:W3CDTF">2021-02-19T12:51:00Z</dcterms:modified>
</cp:coreProperties>
</file>