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DE7" w14:textId="77777777" w:rsidR="00CE317E" w:rsidRPr="00B03D8C" w:rsidRDefault="00CE317E" w:rsidP="00CE317E">
      <w:pPr>
        <w:pStyle w:val="ListParagraph"/>
        <w:spacing w:before="120"/>
        <w:ind w:left="0"/>
        <w:jc w:val="center"/>
        <w:rPr>
          <w:b/>
          <w:sz w:val="28"/>
        </w:rPr>
      </w:pPr>
      <w:r w:rsidRPr="00B03D8C">
        <w:rPr>
          <w:b/>
          <w:sz w:val="28"/>
          <w:szCs w:val="32"/>
        </w:rPr>
        <w:t xml:space="preserve">INITIAL NOTIFICATION OF RADIATION OCCURRENCE </w:t>
      </w:r>
      <w:r w:rsidRPr="00B03D8C">
        <w:rPr>
          <w:b/>
          <w:sz w:val="28"/>
          <w:szCs w:val="32"/>
        </w:rPr>
        <w:br/>
        <w:t xml:space="preserve">INVOLVING </w:t>
      </w:r>
      <w:r w:rsidRPr="00B03D8C">
        <w:rPr>
          <w:b/>
          <w:sz w:val="28"/>
        </w:rPr>
        <w:t>RADIOACTIVE SOURCES</w:t>
      </w:r>
    </w:p>
    <w:p w14:paraId="60E7EB3D" w14:textId="77777777" w:rsidR="00CE317E" w:rsidRPr="00F44E93" w:rsidRDefault="00CE317E" w:rsidP="00CE317E">
      <w:pPr>
        <w:spacing w:after="120"/>
        <w:jc w:val="center"/>
        <w:rPr>
          <w:b/>
          <w:sz w:val="2"/>
          <w:szCs w:val="18"/>
          <w:u w:val="single"/>
        </w:rPr>
      </w:pPr>
    </w:p>
    <w:p w14:paraId="3C387AF9" w14:textId="77777777" w:rsidR="00CE317E" w:rsidRPr="00B03D8C" w:rsidRDefault="00CE317E" w:rsidP="00CE317E">
      <w:pPr>
        <w:pStyle w:val="RNstrip"/>
      </w:pPr>
      <w:r w:rsidRPr="00B03D8C">
        <w:rPr>
          <w:rFonts w:cs="Arial"/>
        </w:rPr>
        <w:t>Section 1: Time and place</w:t>
      </w:r>
      <w:r w:rsidRPr="00B03D8C">
        <w:rPr>
          <w:rFonts w:cs="Arial"/>
          <w:b w:val="0"/>
        </w:rPr>
        <w:t xml:space="preserve"> </w:t>
      </w:r>
    </w:p>
    <w:p w14:paraId="5DD266F1" w14:textId="77777777" w:rsidR="00CE317E" w:rsidRPr="00B03D8C" w:rsidRDefault="00CE317E" w:rsidP="00CE317E">
      <w:pPr>
        <w:tabs>
          <w:tab w:val="right" w:leader="dot" w:pos="9639"/>
        </w:tabs>
        <w:spacing w:before="200" w:after="80"/>
        <w:rPr>
          <w:rFonts w:cs="Arial"/>
        </w:rPr>
      </w:pPr>
      <w:r>
        <w:rPr>
          <w:rFonts w:cs="Arial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EF84" wp14:editId="07DA82A8">
                <wp:simplePos x="0" y="0"/>
                <wp:positionH relativeFrom="column">
                  <wp:posOffset>33020</wp:posOffset>
                </wp:positionH>
                <wp:positionV relativeFrom="paragraph">
                  <wp:posOffset>276860</wp:posOffset>
                </wp:positionV>
                <wp:extent cx="4399915" cy="375920"/>
                <wp:effectExtent l="10160" t="8890" r="952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91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BC34" w14:textId="51D42D0D" w:rsidR="00CE317E" w:rsidRPr="00B25D82" w:rsidRDefault="00CE317E" w:rsidP="00CE317E">
                            <w:pPr>
                              <w:pBdr>
                                <w:top w:val="double" w:sz="4" w:space="6" w:color="auto"/>
                                <w:left w:val="double" w:sz="4" w:space="0" w:color="auto"/>
                                <w:bottom w:val="double" w:sz="4" w:space="1" w:color="auto"/>
                                <w:right w:val="double" w:sz="4" w:space="0" w:color="auto"/>
                              </w:pBdr>
                              <w:ind w:right="149"/>
                              <w:rPr>
                                <w:rFonts w:cstheme="minorHAnsi"/>
                                <w:sz w:val="26"/>
                              </w:rPr>
                            </w:pPr>
                            <w:r w:rsidRPr="00B25D82">
                              <w:rPr>
                                <w:rFonts w:cstheme="minorHAnsi"/>
                                <w:b/>
                                <w:sz w:val="25"/>
                              </w:rPr>
                              <w:t xml:space="preserve"> File no:</w:t>
                            </w:r>
                            <w:r w:rsidRPr="00B25D82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                            </w:t>
                            </w:r>
                            <w:r w:rsidRPr="00B25D82">
                              <w:rPr>
                                <w:rFonts w:cstheme="minorHAnsi"/>
                                <w:b/>
                                <w:sz w:val="25"/>
                              </w:rPr>
                              <w:t xml:space="preserve"> Authority no</w:t>
                            </w:r>
                            <w:r w:rsidR="00583676" w:rsidRPr="00B25D82">
                              <w:rPr>
                                <w:rFonts w:cstheme="minorHAnsi"/>
                                <w:b/>
                                <w:sz w:val="25"/>
                                <w:vertAlign w:val="superscript"/>
                              </w:rPr>
                              <w:t>1</w:t>
                            </w:r>
                            <w:r w:rsidRPr="00B25D82">
                              <w:rPr>
                                <w:rFonts w:cstheme="minorHAnsi"/>
                                <w:b/>
                                <w:sz w:val="25"/>
                              </w:rPr>
                              <w:t>:</w:t>
                            </w:r>
                            <w:r w:rsidRPr="00B25D82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  </w:t>
                            </w:r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 xml:space="preserve">x </w:t>
                            </w:r>
                            <w:proofErr w:type="spellStart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 xml:space="preserve"> </w:t>
                            </w:r>
                            <w:r w:rsidRPr="00B25D82">
                              <w:rPr>
                                <w:rFonts w:cstheme="minorHAnsi"/>
                                <w:b/>
                                <w:sz w:val="26"/>
                              </w:rPr>
                              <w:t>/</w:t>
                            </w:r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 xml:space="preserve">x </w:t>
                            </w:r>
                            <w:proofErr w:type="spellStart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B25D82">
                              <w:rPr>
                                <w:rFonts w:cstheme="minorHAns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DEF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6pt;margin-top:21.8pt;width:346.4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4rEAIAACYEAAAOAAAAZHJzL2Uyb0RvYy54bWysU9tuEzEQfUfiHyy/k82FlGaVTVVSgpDK&#10;RSp8gNfrzVrYHjN2slu+nrE3SVF5q/CDNb4dnzlzZn0zWMOOCoMGV/HZZMqZchIa7fYV//F99+aa&#10;sxCFa4QBpyr+qAK/2bx+te59qebQgWkUMgJxoex9xbsYfVkUQXbKijABrxwdtoBWRFrivmhQ9IRu&#10;TTGfTq+KHrDxCFKFQLt34yHfZPy2VTJ+bdugIjMVJ24xz5jnOs3FZi3KPQrfaXmiIV7Awgrt6NML&#10;1J2Igh1Q/wNltUQI0MaJBFtA22qpcg6UzWz6LJuHTniVcyFxgr/IFP4frPxyfPDfkMXhPQxUwJxE&#10;8PcgfwbmYNsJt1e3iNB3SjT08SxJVvQ+lKenSepQhgRS95+hoSKLQ4QMNLRokyqUJyN0KsDjRXQ1&#10;RCZp8+1itVrNlpxJOlu8W67muSqFKM+vPYb4UYFlKag4UlEzujjeh5jYiPJ8JX0WwOhmp43JC9zX&#10;W4PsKMgAuzxyAs+uGcf6il8tlkRRWt9UvKnNqMUL0KyOZGqjbcWvp2mMNksKfnBNtlwU2owxsTfu&#10;JGlScdQzDvVAF5O0NTSPJC7CaF5qNgo6wN+c9WTciodfB4GKM/PJUYGSy88BnoP6HAgn6WnFI2dj&#10;uI1jNxw86n1HyKMFHNxSEVud9X1iceJJZsyynxonuf3vdb711N6bPwAAAP//AwBQSwMEFAAGAAgA&#10;AAAhAJHkBR/eAAAACAEAAA8AAABkcnMvZG93bnJldi54bWxMjzFPwzAQhXck/oN1SCyIOgmQpmmc&#10;CiF16JjCULZL7MZR7XOI3Tb8e8wE4+l9eu+7ajNbwy5q8oMjAekiAaaoc3KgXsDH+/axAOYDkkTj&#10;SAn4Vh429e1NhaV0V2rUZR96FkvIlyhAhzCWnPtOK4t+4UZFMTu6yWKI59RzOeE1llvDsyTJucWB&#10;4oLGUb1p1Z32ZyvADNvjbtkcDqfQfLY7nX6ND0sU4v5ufl0DC2oOfzD86kd1qKNT684kPTMCXrII&#10;Cnh+yoHFOF8VKbA2cklWAK8r/v+B+gcAAP//AwBQSwECLQAUAAYACAAAACEAtoM4kv4AAADhAQAA&#10;EwAAAAAAAAAAAAAAAAAAAAAAW0NvbnRlbnRfVHlwZXNdLnhtbFBLAQItABQABgAIAAAAIQA4/SH/&#10;1gAAAJQBAAALAAAAAAAAAAAAAAAAAC8BAABfcmVscy8ucmVsc1BLAQItABQABgAIAAAAIQAbmS4r&#10;EAIAACYEAAAOAAAAAAAAAAAAAAAAAC4CAABkcnMvZTJvRG9jLnhtbFBLAQItABQABgAIAAAAIQCR&#10;5AUf3gAAAAgBAAAPAAAAAAAAAAAAAAAAAGoEAABkcnMvZG93bnJldi54bWxQSwUGAAAAAAQABADz&#10;AAAAdQUAAAAA&#10;" strokecolor="white" strokeweight=".5pt">
                <v:stroke linestyle="thinThin"/>
                <v:textbox inset="0,0,0,0">
                  <w:txbxContent>
                    <w:p w14:paraId="4231BC34" w14:textId="51D42D0D" w:rsidR="00CE317E" w:rsidRPr="00B25D82" w:rsidRDefault="00CE317E" w:rsidP="00CE317E">
                      <w:pPr>
                        <w:pBdr>
                          <w:top w:val="double" w:sz="4" w:space="6" w:color="auto"/>
                          <w:left w:val="double" w:sz="4" w:space="0" w:color="auto"/>
                          <w:bottom w:val="double" w:sz="4" w:space="1" w:color="auto"/>
                          <w:right w:val="double" w:sz="4" w:space="0" w:color="auto"/>
                        </w:pBdr>
                        <w:ind w:right="149"/>
                        <w:rPr>
                          <w:rFonts w:cstheme="minorHAnsi"/>
                          <w:sz w:val="26"/>
                        </w:rPr>
                      </w:pPr>
                      <w:r w:rsidRPr="00B25D82">
                        <w:rPr>
                          <w:rFonts w:cstheme="minorHAnsi"/>
                          <w:b/>
                          <w:sz w:val="25"/>
                        </w:rPr>
                        <w:t xml:space="preserve"> File no:</w:t>
                      </w:r>
                      <w:r w:rsidRPr="00B25D82">
                        <w:rPr>
                          <w:rFonts w:cstheme="minorHAnsi"/>
                          <w:b/>
                          <w:sz w:val="28"/>
                        </w:rPr>
                        <w:t xml:space="preserve">                            </w:t>
                      </w:r>
                      <w:r w:rsidRPr="00B25D82">
                        <w:rPr>
                          <w:rFonts w:cstheme="minorHAnsi"/>
                          <w:b/>
                          <w:sz w:val="25"/>
                        </w:rPr>
                        <w:t xml:space="preserve"> Authority no</w:t>
                      </w:r>
                      <w:r w:rsidR="00583676" w:rsidRPr="00B25D82">
                        <w:rPr>
                          <w:rFonts w:cstheme="minorHAnsi"/>
                          <w:b/>
                          <w:sz w:val="25"/>
                          <w:vertAlign w:val="superscript"/>
                        </w:rPr>
                        <w:t>1</w:t>
                      </w:r>
                      <w:r w:rsidRPr="00B25D82">
                        <w:rPr>
                          <w:rFonts w:cstheme="minorHAnsi"/>
                          <w:b/>
                          <w:sz w:val="25"/>
                        </w:rPr>
                        <w:t>:</w:t>
                      </w:r>
                      <w:r w:rsidRPr="00B25D82">
                        <w:rPr>
                          <w:rFonts w:cstheme="minorHAnsi"/>
                          <w:b/>
                          <w:sz w:val="28"/>
                        </w:rPr>
                        <w:t xml:space="preserve">  </w:t>
                      </w:r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 xml:space="preserve">x </w:t>
                      </w:r>
                      <w:proofErr w:type="spellStart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 xml:space="preserve"> </w:t>
                      </w:r>
                      <w:r w:rsidRPr="00B25D82">
                        <w:rPr>
                          <w:rFonts w:cstheme="minorHAnsi"/>
                          <w:b/>
                          <w:sz w:val="26"/>
                        </w:rPr>
                        <w:t>/</w:t>
                      </w:r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 xml:space="preserve">x </w:t>
                      </w:r>
                      <w:proofErr w:type="spellStart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 xml:space="preserve"> </w:t>
                      </w:r>
                      <w:proofErr w:type="spellStart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 xml:space="preserve"> </w:t>
                      </w:r>
                      <w:proofErr w:type="spellStart"/>
                      <w:r w:rsidRPr="00B25D82">
                        <w:rPr>
                          <w:rFonts w:cstheme="minorHAns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03D8C">
        <w:rPr>
          <w:rFonts w:cs="Arial"/>
        </w:rPr>
        <w:t xml:space="preserve">Name of Authority Holder (if known) </w:t>
      </w:r>
      <w:r w:rsidRPr="00B03D8C">
        <w:rPr>
          <w:rFonts w:cs="Arial"/>
          <w:sz w:val="12"/>
        </w:rPr>
        <w:tab/>
      </w:r>
    </w:p>
    <w:p w14:paraId="6BC40623" w14:textId="5D4F73B3" w:rsidR="00CE317E" w:rsidRPr="00FE0367" w:rsidRDefault="00CE317E" w:rsidP="00CE317E">
      <w:pPr>
        <w:tabs>
          <w:tab w:val="right" w:pos="9639"/>
        </w:tabs>
        <w:spacing w:before="200" w:after="80"/>
        <w:rPr>
          <w:rFonts w:cs="Arial"/>
        </w:rPr>
      </w:pPr>
      <w:r w:rsidRPr="00B03D8C">
        <w:rPr>
          <w:rFonts w:cs="Arial"/>
        </w:rPr>
        <w:tab/>
      </w:r>
      <w:sdt>
        <w:sdtPr>
          <w:rPr>
            <w:rFonts w:cs="Arial"/>
          </w:rPr>
          <w:id w:val="198750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367">
            <w:rPr>
              <w:rFonts w:ascii="MS Gothic" w:eastAsia="MS Gothic" w:hAnsi="MS Gothic" w:cs="Arial" w:hint="eastAsia"/>
            </w:rPr>
            <w:t>☐</w:t>
          </w:r>
        </w:sdtContent>
      </w:sdt>
      <w:r w:rsidRPr="00FE0367">
        <w:rPr>
          <w:rFonts w:cs="Arial"/>
        </w:rPr>
        <w:t>N/A</w:t>
      </w:r>
    </w:p>
    <w:p w14:paraId="5A2C5DB5" w14:textId="5733C6DF" w:rsidR="00CE317E" w:rsidRPr="00FE0367" w:rsidRDefault="00CE317E" w:rsidP="00CE317E">
      <w:pPr>
        <w:tabs>
          <w:tab w:val="right" w:leader="dot" w:pos="9639"/>
        </w:tabs>
        <w:spacing w:before="200" w:after="160"/>
        <w:rPr>
          <w:rFonts w:cs="Arial"/>
          <w:sz w:val="24"/>
          <w:szCs w:val="24"/>
        </w:rPr>
      </w:pPr>
      <w:r w:rsidRPr="00FE0367">
        <w:rPr>
          <w:rFonts w:cs="Arial"/>
        </w:rPr>
        <w:t xml:space="preserve">Name of RPO/ARPO:  </w:t>
      </w:r>
      <w:r w:rsidRPr="00FE0367">
        <w:rPr>
          <w:rFonts w:cs="Arial"/>
          <w:sz w:val="12"/>
        </w:rPr>
        <w:tab/>
      </w:r>
      <w:sdt>
        <w:sdtPr>
          <w:rPr>
            <w:rFonts w:cstheme="minorHAnsi"/>
            <w:szCs w:val="40"/>
          </w:rPr>
          <w:id w:val="83757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367" w:rsidRPr="00FE0367">
            <w:rPr>
              <w:rFonts w:ascii="MS Gothic" w:eastAsia="MS Gothic" w:hAnsi="MS Gothic" w:cstheme="minorHAnsi" w:hint="eastAsia"/>
              <w:szCs w:val="40"/>
            </w:rPr>
            <w:t>☐</w:t>
          </w:r>
        </w:sdtContent>
      </w:sdt>
      <w:r w:rsidRPr="00FE0367">
        <w:rPr>
          <w:rFonts w:cs="Arial"/>
          <w:sz w:val="24"/>
          <w:szCs w:val="24"/>
        </w:rPr>
        <w:t>N/A</w:t>
      </w:r>
    </w:p>
    <w:p w14:paraId="7313BF4B" w14:textId="48F4F816" w:rsidR="00CE317E" w:rsidRPr="00FE0367" w:rsidRDefault="00CE317E" w:rsidP="00CE317E">
      <w:pPr>
        <w:tabs>
          <w:tab w:val="right" w:leader="dot" w:pos="9639"/>
        </w:tabs>
        <w:rPr>
          <w:rFonts w:cs="Arial"/>
          <w:sz w:val="24"/>
          <w:szCs w:val="24"/>
        </w:rPr>
      </w:pPr>
      <w:r w:rsidRPr="00FE0367">
        <w:rPr>
          <w:rFonts w:cs="Arial"/>
          <w:sz w:val="24"/>
          <w:szCs w:val="24"/>
        </w:rPr>
        <w:t xml:space="preserve">RPO/ARPO contact details:  </w:t>
      </w:r>
      <w:r w:rsidRPr="00FE0367">
        <w:rPr>
          <w:rFonts w:cs="Arial"/>
          <w:sz w:val="14"/>
          <w:szCs w:val="24"/>
        </w:rPr>
        <w:tab/>
      </w:r>
      <w:sdt>
        <w:sdtPr>
          <w:rPr>
            <w:rFonts w:cstheme="minorHAnsi"/>
            <w:szCs w:val="40"/>
          </w:rPr>
          <w:id w:val="-195200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>
            <w:rPr>
              <w:rFonts w:ascii="MS Gothic" w:eastAsia="MS Gothic" w:hAnsi="MS Gothic" w:cstheme="minorHAnsi" w:hint="eastAsia"/>
              <w:szCs w:val="40"/>
            </w:rPr>
            <w:t>☐</w:t>
          </w:r>
        </w:sdtContent>
      </w:sdt>
      <w:r w:rsidRPr="00FE0367">
        <w:rPr>
          <w:rFonts w:cs="Arial"/>
          <w:sz w:val="24"/>
          <w:szCs w:val="24"/>
        </w:rPr>
        <w:t>N/A</w:t>
      </w:r>
    </w:p>
    <w:p w14:paraId="579E9894" w14:textId="77777777" w:rsidR="00CE317E" w:rsidRPr="00B03D8C" w:rsidRDefault="00CE317E" w:rsidP="00CE317E">
      <w:pPr>
        <w:rPr>
          <w:rFonts w:cs="Arial"/>
          <w:sz w:val="16"/>
          <w:szCs w:val="16"/>
        </w:rPr>
      </w:pPr>
    </w:p>
    <w:p w14:paraId="7A505B2D" w14:textId="77777777" w:rsidR="00CE317E" w:rsidRPr="00B03D8C" w:rsidRDefault="00CE317E" w:rsidP="00CE317E">
      <w:pPr>
        <w:tabs>
          <w:tab w:val="right" w:leader="dot" w:pos="9639"/>
        </w:tabs>
        <w:rPr>
          <w:rFonts w:cs="Arial"/>
        </w:rPr>
      </w:pPr>
      <w:r w:rsidRPr="00B03D8C">
        <w:rPr>
          <w:rFonts w:cs="Arial"/>
        </w:rPr>
        <w:t xml:space="preserve">Date and time of the incident:   </w:t>
      </w:r>
      <w:r w:rsidRPr="00B03D8C">
        <w:rPr>
          <w:rFonts w:cs="Arial"/>
          <w:sz w:val="12"/>
        </w:rPr>
        <w:tab/>
      </w:r>
    </w:p>
    <w:p w14:paraId="77C6BF63" w14:textId="77777777" w:rsidR="00CE317E" w:rsidRPr="00F44E93" w:rsidRDefault="00CE317E" w:rsidP="00CE317E">
      <w:pPr>
        <w:rPr>
          <w:rFonts w:cs="Arial"/>
          <w:sz w:val="10"/>
          <w:szCs w:val="10"/>
        </w:rPr>
      </w:pPr>
      <w:r w:rsidRPr="00B03D8C">
        <w:rPr>
          <w:rFonts w:cs="Arial"/>
        </w:rPr>
        <w:t xml:space="preserve"> </w:t>
      </w:r>
    </w:p>
    <w:p w14:paraId="1EA9247D" w14:textId="77777777" w:rsidR="00CE317E" w:rsidRPr="00B03D8C" w:rsidRDefault="00CE317E" w:rsidP="00CE317E">
      <w:pPr>
        <w:spacing w:after="60"/>
        <w:rPr>
          <w:rFonts w:cs="Arial"/>
        </w:rPr>
      </w:pPr>
      <w:r w:rsidRPr="00B03D8C">
        <w:rPr>
          <w:rFonts w:cs="Arial"/>
        </w:rPr>
        <w:t xml:space="preserve">Location where event occurred:  </w:t>
      </w:r>
    </w:p>
    <w:p w14:paraId="59E99C0F" w14:textId="58402E92" w:rsidR="00CE317E" w:rsidRPr="00B03D8C" w:rsidRDefault="00000000" w:rsidP="00CE317E">
      <w:pPr>
        <w:rPr>
          <w:rFonts w:cs="Arial"/>
        </w:rPr>
      </w:pPr>
      <w:sdt>
        <w:sdtPr>
          <w:rPr>
            <w:rFonts w:cs="Arial"/>
            <w:sz w:val="28"/>
          </w:rPr>
          <w:id w:val="164916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CE317E" w:rsidRPr="00B03D8C">
        <w:rPr>
          <w:rFonts w:cs="Arial"/>
        </w:rPr>
        <w:tab/>
        <w:t>Within Authority Holder’s facility</w:t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143108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E317E" w:rsidRPr="00B03D8C">
        <w:rPr>
          <w:rFonts w:cs="Arial"/>
        </w:rPr>
        <w:tab/>
        <w:t>During normal operation in the field</w:t>
      </w:r>
    </w:p>
    <w:p w14:paraId="7214E4AE" w14:textId="34463296" w:rsidR="00CE317E" w:rsidRPr="00B03D8C" w:rsidRDefault="00000000" w:rsidP="00CE317E">
      <w:pPr>
        <w:spacing w:after="80"/>
        <w:rPr>
          <w:rFonts w:cs="Arial"/>
        </w:rPr>
      </w:pPr>
      <w:sdt>
        <w:sdtPr>
          <w:rPr>
            <w:rFonts w:cs="Arial"/>
            <w:sz w:val="28"/>
          </w:rPr>
          <w:id w:val="-99364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CE317E" w:rsidRPr="00B03D8C">
        <w:rPr>
          <w:rFonts w:cs="Arial"/>
        </w:rPr>
        <w:tab/>
        <w:t>Public area</w:t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107586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 w:rsidRPr="00167F3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E317E" w:rsidRPr="00B03D8C">
        <w:rPr>
          <w:rFonts w:cs="Arial"/>
        </w:rPr>
        <w:tab/>
        <w:t>Scrap metal industry</w:t>
      </w:r>
    </w:p>
    <w:p w14:paraId="2695E35E" w14:textId="461144EE" w:rsidR="00CE317E" w:rsidRPr="00B03D8C" w:rsidRDefault="00000000" w:rsidP="00CE317E">
      <w:pPr>
        <w:tabs>
          <w:tab w:val="left" w:pos="567"/>
          <w:tab w:val="right" w:leader="dot" w:pos="9639"/>
        </w:tabs>
        <w:spacing w:after="80"/>
        <w:rPr>
          <w:rFonts w:cs="Arial"/>
          <w:sz w:val="12"/>
        </w:rPr>
      </w:pPr>
      <w:sdt>
        <w:sdtPr>
          <w:rPr>
            <w:rFonts w:cs="Arial"/>
            <w:sz w:val="28"/>
          </w:rPr>
          <w:id w:val="151780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CE317E" w:rsidRPr="00B03D8C">
        <w:rPr>
          <w:rFonts w:cs="Arial"/>
        </w:rPr>
        <w:tab/>
        <w:t>Other (describe):</w:t>
      </w:r>
      <w:r w:rsidR="00CE317E" w:rsidRPr="00B03D8C">
        <w:rPr>
          <w:rFonts w:cs="Arial"/>
          <w:sz w:val="12"/>
        </w:rPr>
        <w:tab/>
      </w:r>
      <w:r w:rsidR="00CE317E" w:rsidRPr="00B03D8C">
        <w:rPr>
          <w:rFonts w:cs="Arial"/>
          <w:sz w:val="12"/>
        </w:rPr>
        <w:tab/>
      </w:r>
    </w:p>
    <w:p w14:paraId="5F40663D" w14:textId="77777777" w:rsidR="00CE317E" w:rsidRPr="00B03D8C" w:rsidRDefault="00CE317E" w:rsidP="00CE317E">
      <w:pPr>
        <w:tabs>
          <w:tab w:val="left" w:pos="567"/>
          <w:tab w:val="right" w:leader="dot" w:pos="9639"/>
        </w:tabs>
        <w:spacing w:after="80"/>
        <w:rPr>
          <w:rFonts w:cs="Arial"/>
        </w:rPr>
      </w:pP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449F0AE0" w14:textId="77777777" w:rsidR="00CE317E" w:rsidRPr="00B03D8C" w:rsidRDefault="00CE317E" w:rsidP="00CE317E">
      <w:pPr>
        <w:tabs>
          <w:tab w:val="left" w:pos="567"/>
          <w:tab w:val="right" w:leader="dot" w:pos="9639"/>
        </w:tabs>
        <w:spacing w:after="80"/>
        <w:rPr>
          <w:rFonts w:cs="Arial"/>
          <w:sz w:val="12"/>
        </w:rPr>
      </w:pPr>
      <w:r w:rsidRPr="00B03D8C">
        <w:rPr>
          <w:rFonts w:cs="Arial"/>
        </w:rPr>
        <w:t xml:space="preserve">Physical address:  </w:t>
      </w:r>
      <w:r w:rsidRPr="00B03D8C">
        <w:rPr>
          <w:rFonts w:cs="Arial"/>
          <w:sz w:val="12"/>
        </w:rPr>
        <w:tab/>
      </w:r>
    </w:p>
    <w:p w14:paraId="24710F9D" w14:textId="77777777" w:rsidR="00CE317E" w:rsidRPr="00B03D8C" w:rsidRDefault="00CE317E" w:rsidP="00CE317E">
      <w:pPr>
        <w:tabs>
          <w:tab w:val="left" w:pos="567"/>
          <w:tab w:val="right" w:leader="dot" w:pos="9639"/>
        </w:tabs>
        <w:spacing w:after="80"/>
        <w:rPr>
          <w:rFonts w:cs="Arial"/>
        </w:rPr>
      </w:pP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2070C484" w14:textId="77777777" w:rsidR="00CE317E" w:rsidRPr="00F44E93" w:rsidRDefault="00CE317E" w:rsidP="00CE317E">
      <w:pPr>
        <w:rPr>
          <w:rFonts w:cs="Arial"/>
          <w:sz w:val="2"/>
          <w:szCs w:val="2"/>
        </w:rPr>
      </w:pPr>
    </w:p>
    <w:p w14:paraId="212FC490" w14:textId="77777777" w:rsidR="00CE317E" w:rsidRPr="00B03D8C" w:rsidRDefault="00CE317E" w:rsidP="00CE317E">
      <w:pPr>
        <w:pStyle w:val="RNstrip"/>
      </w:pPr>
      <w:r w:rsidRPr="00B03D8C">
        <w:t>Section 2: Identification of radionuclide</w:t>
      </w:r>
    </w:p>
    <w:p w14:paraId="40947C2A" w14:textId="46F95259" w:rsidR="00CE317E" w:rsidRPr="00B03D8C" w:rsidRDefault="00CE317E" w:rsidP="00CE317E">
      <w:pPr>
        <w:spacing w:after="160"/>
        <w:rPr>
          <w:rFonts w:cs="Arial"/>
        </w:rPr>
      </w:pPr>
      <w:r w:rsidRPr="00B03D8C">
        <w:rPr>
          <w:rFonts w:cs="Arial"/>
        </w:rPr>
        <w:t>2.1</w:t>
      </w:r>
      <w:r w:rsidRPr="00B03D8C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-102593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3D8C">
        <w:rPr>
          <w:rFonts w:cs="Arial"/>
        </w:rPr>
        <w:t xml:space="preserve"> Sealed source</w:t>
      </w:r>
      <w:r w:rsidR="00B25D82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-119051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 w:rsidRPr="00167F3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3D8C">
        <w:rPr>
          <w:rFonts w:cs="Arial"/>
        </w:rPr>
        <w:t xml:space="preserve"> Unsealed source</w:t>
      </w:r>
      <w:r w:rsidRPr="00B03D8C">
        <w:rPr>
          <w:rFonts w:cs="Arial"/>
        </w:rPr>
        <w:tab/>
      </w:r>
    </w:p>
    <w:p w14:paraId="1B6C2569" w14:textId="77777777" w:rsidR="00CE317E" w:rsidRPr="00B03D8C" w:rsidRDefault="00CE317E" w:rsidP="00CE317E">
      <w:pPr>
        <w:tabs>
          <w:tab w:val="left" w:pos="567"/>
          <w:tab w:val="right" w:leader="dot" w:pos="4820"/>
          <w:tab w:val="decimal" w:pos="5387"/>
          <w:tab w:val="right" w:leader="dot" w:pos="7797"/>
          <w:tab w:val="left" w:pos="7938"/>
          <w:tab w:val="right" w:leader="dot" w:pos="9639"/>
        </w:tabs>
        <w:spacing w:after="160"/>
        <w:rPr>
          <w:rFonts w:cs="Arial"/>
        </w:rPr>
      </w:pPr>
      <w:r w:rsidRPr="00B03D8C">
        <w:rPr>
          <w:rFonts w:cs="Arial"/>
        </w:rPr>
        <w:tab/>
        <w:t xml:space="preserve">Isotope (e.g. Cs-137):  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 xml:space="preserve">   </w:t>
      </w:r>
      <w:r w:rsidRPr="00B03D8C">
        <w:rPr>
          <w:rFonts w:cs="Arial"/>
        </w:rPr>
        <w:tab/>
        <w:t xml:space="preserve">Activity:  </w:t>
      </w:r>
      <w:r w:rsidRPr="00B03D8C">
        <w:rPr>
          <w:rFonts w:cs="Arial"/>
          <w:sz w:val="12"/>
        </w:rPr>
        <w:tab/>
        <w:t xml:space="preserve">   </w:t>
      </w:r>
      <w:proofErr w:type="spellStart"/>
      <w:r w:rsidRPr="00B03D8C">
        <w:rPr>
          <w:rFonts w:cs="Arial"/>
        </w:rPr>
        <w:t>Bq</w:t>
      </w:r>
      <w:proofErr w:type="spellEnd"/>
      <w:r w:rsidRPr="00B03D8C">
        <w:rPr>
          <w:rFonts w:cs="Arial"/>
        </w:rPr>
        <w:t xml:space="preserve"> or 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  <w:t xml:space="preserve"> </w:t>
      </w:r>
      <w:r w:rsidRPr="00B03D8C">
        <w:rPr>
          <w:rFonts w:cs="Arial"/>
        </w:rPr>
        <w:t>Ci</w:t>
      </w:r>
    </w:p>
    <w:p w14:paraId="1EE3F1EE" w14:textId="77777777" w:rsidR="00CE317E" w:rsidRPr="00B03D8C" w:rsidRDefault="00CE317E" w:rsidP="00CE317E">
      <w:pPr>
        <w:tabs>
          <w:tab w:val="left" w:pos="567"/>
          <w:tab w:val="right" w:leader="dot" w:pos="4820"/>
          <w:tab w:val="decimal" w:pos="5103"/>
          <w:tab w:val="right" w:leader="dot" w:pos="9639"/>
        </w:tabs>
        <w:ind w:left="567"/>
        <w:rPr>
          <w:rFonts w:cs="Arial"/>
        </w:rPr>
      </w:pPr>
      <w:r w:rsidRPr="00B03D8C">
        <w:rPr>
          <w:rFonts w:cs="Arial"/>
        </w:rPr>
        <w:t xml:space="preserve">Source serial no.: </w:t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 xml:space="preserve">   Container serial no.:  </w:t>
      </w:r>
      <w:r w:rsidRPr="00B03D8C">
        <w:rPr>
          <w:rFonts w:cs="Arial"/>
          <w:sz w:val="12"/>
        </w:rPr>
        <w:tab/>
      </w:r>
    </w:p>
    <w:p w14:paraId="29C50790" w14:textId="77777777" w:rsidR="00CE317E" w:rsidRPr="00DA1EFD" w:rsidRDefault="00CE317E" w:rsidP="00CE317E">
      <w:pPr>
        <w:tabs>
          <w:tab w:val="left" w:pos="851"/>
          <w:tab w:val="right" w:leader="dot" w:pos="4820"/>
          <w:tab w:val="decimal" w:pos="5103"/>
          <w:tab w:val="right" w:leader="dot" w:pos="9639"/>
        </w:tabs>
        <w:rPr>
          <w:rFonts w:cs="Arial"/>
          <w:sz w:val="16"/>
          <w:szCs w:val="16"/>
        </w:rPr>
      </w:pPr>
    </w:p>
    <w:p w14:paraId="06BFD976" w14:textId="77777777" w:rsidR="00CE317E" w:rsidRPr="00B03D8C" w:rsidRDefault="00CE317E" w:rsidP="00CE317E">
      <w:pPr>
        <w:tabs>
          <w:tab w:val="left" w:pos="567"/>
          <w:tab w:val="right" w:leader="dot" w:pos="4820"/>
          <w:tab w:val="decimal" w:pos="5103"/>
          <w:tab w:val="right" w:leader="dot" w:pos="9639"/>
        </w:tabs>
        <w:spacing w:after="80"/>
        <w:rPr>
          <w:rFonts w:cs="Arial"/>
        </w:rPr>
      </w:pPr>
      <w:r w:rsidRPr="00B03D8C">
        <w:rPr>
          <w:rFonts w:cs="Arial"/>
        </w:rPr>
        <w:t>2.2</w:t>
      </w:r>
      <w:r w:rsidRPr="00B03D8C">
        <w:rPr>
          <w:rFonts w:cs="Arial"/>
        </w:rPr>
        <w:tab/>
        <w:t>Application for which the source was used:</w:t>
      </w:r>
    </w:p>
    <w:p w14:paraId="28497682" w14:textId="74D33AF0" w:rsidR="002B04AF" w:rsidRDefault="00CE317E" w:rsidP="00CE317E">
      <w:pPr>
        <w:tabs>
          <w:tab w:val="left" w:pos="567"/>
          <w:tab w:val="decimal" w:pos="4536"/>
          <w:tab w:val="left" w:pos="7088"/>
          <w:tab w:val="right" w:leader="dot" w:pos="9632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>Medical:</w:t>
      </w:r>
      <w:sdt>
        <w:sdtPr>
          <w:rPr>
            <w:rFonts w:cs="Arial"/>
            <w:sz w:val="28"/>
            <w:szCs w:val="28"/>
          </w:rPr>
          <w:id w:val="-188655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F3D" w:rsidRPr="00167F3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67F3D">
        <w:rPr>
          <w:rFonts w:cs="Arial"/>
          <w:sz w:val="28"/>
        </w:rPr>
        <w:tab/>
      </w:r>
      <w:r w:rsidRPr="00B03D8C">
        <w:rPr>
          <w:rFonts w:cs="Arial"/>
        </w:rPr>
        <w:t>Radiation oncology</w:t>
      </w:r>
      <w:r w:rsidR="002B04AF">
        <w:rPr>
          <w:rFonts w:cs="Arial"/>
        </w:rPr>
        <w:t xml:space="preserve"> </w:t>
      </w:r>
      <w:sdt>
        <w:sdtPr>
          <w:rPr>
            <w:rFonts w:cs="Arial"/>
            <w:sz w:val="28"/>
            <w:szCs w:val="28"/>
          </w:rPr>
          <w:id w:val="-54783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AF" w:rsidRPr="002B04A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3D8C">
        <w:rPr>
          <w:rFonts w:cs="Arial"/>
        </w:rPr>
        <w:tab/>
        <w:t>Nuclear medicine</w:t>
      </w:r>
      <w:r w:rsidR="002B04AF">
        <w:rPr>
          <w:rFonts w:cs="Arial"/>
        </w:rPr>
        <w:t xml:space="preserve"> </w:t>
      </w:r>
      <w:sdt>
        <w:sdtPr>
          <w:rPr>
            <w:rFonts w:cs="Arial"/>
            <w:sz w:val="28"/>
            <w:szCs w:val="28"/>
          </w:rPr>
          <w:id w:val="-146850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AF" w:rsidRPr="002B04A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906358C" w14:textId="60F474B2" w:rsidR="00CE317E" w:rsidRPr="00B03D8C" w:rsidRDefault="00CE317E" w:rsidP="00CE317E">
      <w:pPr>
        <w:tabs>
          <w:tab w:val="left" w:pos="567"/>
          <w:tab w:val="decimal" w:pos="4536"/>
          <w:tab w:val="left" w:pos="7088"/>
          <w:tab w:val="right" w:leader="dot" w:pos="9632"/>
        </w:tabs>
        <w:spacing w:after="80"/>
        <w:ind w:left="567"/>
        <w:rPr>
          <w:rFonts w:cs="Arial"/>
        </w:rPr>
      </w:pPr>
      <w:r w:rsidRPr="00B03D8C">
        <w:rPr>
          <w:rFonts w:cs="Arial"/>
          <w:color w:val="000000"/>
        </w:rPr>
        <w:t xml:space="preserve">Other: </w:t>
      </w:r>
      <w:sdt>
        <w:sdtPr>
          <w:rPr>
            <w:rFonts w:cs="Arial"/>
            <w:color w:val="000000"/>
            <w:sz w:val="28"/>
            <w:szCs w:val="28"/>
          </w:rPr>
          <w:id w:val="-47891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AF" w:rsidRPr="002B04AF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 w:rsidRPr="00B03D8C">
        <w:rPr>
          <w:rFonts w:cs="Arial"/>
          <w:color w:val="000000"/>
          <w:sz w:val="12"/>
        </w:rPr>
        <w:tab/>
      </w:r>
      <w:r w:rsidRPr="00B03D8C">
        <w:rPr>
          <w:rFonts w:cs="Arial"/>
          <w:color w:val="000000"/>
        </w:rPr>
        <w:t xml:space="preserve"> </w:t>
      </w:r>
    </w:p>
    <w:p w14:paraId="4E40FFBE" w14:textId="2189718C" w:rsidR="00CE317E" w:rsidRPr="00B03D8C" w:rsidRDefault="00CE317E" w:rsidP="00CE317E">
      <w:pPr>
        <w:tabs>
          <w:tab w:val="left" w:pos="567"/>
          <w:tab w:val="right" w:leader="dot" w:pos="9639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>Industrial application:</w:t>
      </w:r>
      <w:sdt>
        <w:sdtPr>
          <w:rPr>
            <w:rFonts w:cs="Arial"/>
            <w:sz w:val="28"/>
            <w:szCs w:val="28"/>
          </w:rPr>
          <w:id w:val="-123601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AF" w:rsidRPr="002B04A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3D8C">
        <w:rPr>
          <w:rFonts w:cs="Arial"/>
        </w:rPr>
        <w:t xml:space="preserve"> </w:t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lastRenderedPageBreak/>
        <w:tab/>
      </w:r>
      <w:r w:rsidRPr="00B03D8C">
        <w:rPr>
          <w:rFonts w:cs="Arial"/>
        </w:rPr>
        <w:tab/>
      </w:r>
    </w:p>
    <w:p w14:paraId="2EA00B98" w14:textId="2EB9AC3D" w:rsidR="00CE317E" w:rsidRPr="00B03D8C" w:rsidRDefault="00CE317E" w:rsidP="00CE317E">
      <w:pPr>
        <w:tabs>
          <w:tab w:val="right" w:leader="dot" w:pos="9639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>Other:</w:t>
      </w:r>
      <w:r w:rsidR="002B04AF">
        <w:rPr>
          <w:rFonts w:cs="Arial"/>
        </w:rPr>
        <w:t xml:space="preserve"> </w:t>
      </w:r>
      <w:sdt>
        <w:sdtPr>
          <w:rPr>
            <w:rFonts w:cs="Arial"/>
            <w:sz w:val="28"/>
            <w:szCs w:val="28"/>
          </w:rPr>
          <w:id w:val="-20348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AF" w:rsidRPr="002B04A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3D8C">
        <w:rPr>
          <w:rFonts w:cs="Arial"/>
        </w:rPr>
        <w:t xml:space="preserve">  </w:t>
      </w:r>
      <w:r w:rsidRPr="00B03D8C">
        <w:rPr>
          <w:rFonts w:cs="Arial"/>
          <w:sz w:val="12"/>
        </w:rPr>
        <w:tab/>
      </w:r>
    </w:p>
    <w:p w14:paraId="4CE98B74" w14:textId="77777777" w:rsidR="00CE317E" w:rsidRPr="00B03D8C" w:rsidRDefault="00CE317E" w:rsidP="00CE317E">
      <w:pPr>
        <w:rPr>
          <w:rFonts w:cs="Arial"/>
          <w:b/>
          <w:sz w:val="16"/>
        </w:rPr>
      </w:pPr>
    </w:p>
    <w:p w14:paraId="3697B4B0" w14:textId="77777777" w:rsidR="00CE317E" w:rsidRPr="00B03D8C" w:rsidRDefault="00CE317E" w:rsidP="00CE317E">
      <w:pPr>
        <w:pStyle w:val="RNstrip"/>
      </w:pPr>
      <w:r w:rsidRPr="00B03D8C">
        <w:t xml:space="preserve">Section 3: Details of overexposure           </w:t>
      </w:r>
      <w:r w:rsidRPr="00B03D8C">
        <w:tab/>
      </w:r>
      <w:r w:rsidRPr="00B03D8C">
        <w:sym w:font="Webdings" w:char="F031"/>
      </w:r>
      <w:r w:rsidRPr="00B03D8C">
        <w:t xml:space="preserve"> N/A</w:t>
      </w:r>
    </w:p>
    <w:p w14:paraId="74FB8BB7" w14:textId="77777777" w:rsidR="00CE317E" w:rsidRPr="00B03D8C" w:rsidRDefault="00CE317E" w:rsidP="00CE317E">
      <w:pPr>
        <w:spacing w:before="60" w:after="60"/>
        <w:rPr>
          <w:rFonts w:cs="Arial"/>
        </w:rPr>
      </w:pPr>
      <w:r w:rsidRPr="00B03D8C">
        <w:rPr>
          <w:rFonts w:cs="Arial"/>
        </w:rPr>
        <w:t>Number of persons involved:</w:t>
      </w:r>
    </w:p>
    <w:p w14:paraId="712BEC21" w14:textId="62A7C3D6" w:rsidR="00CE317E" w:rsidRPr="00B03D8C" w:rsidRDefault="00CE317E" w:rsidP="00CE317E">
      <w:pPr>
        <w:tabs>
          <w:tab w:val="left" w:pos="2940"/>
          <w:tab w:val="right" w:leader="dot" w:pos="3686"/>
          <w:tab w:val="left" w:pos="3828"/>
          <w:tab w:val="left" w:pos="4536"/>
          <w:tab w:val="left" w:pos="4820"/>
          <w:tab w:val="right" w:leader="dot" w:pos="9639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 xml:space="preserve">Member(s) of staff: 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 xml:space="preserve"> </w:t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60268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4AF" w:rsidRPr="002B04A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  <w:r w:rsidRPr="00B03D8C">
        <w:rPr>
          <w:rFonts w:cs="Arial"/>
        </w:rPr>
        <w:tab/>
        <w:t xml:space="preserve">Average/estimated dose received: </w:t>
      </w:r>
      <w:r w:rsidR="0098533C">
        <w:rPr>
          <w:rFonts w:cs="Arial"/>
        </w:rPr>
        <w:tab/>
      </w:r>
      <w:r w:rsidRPr="00B03D8C">
        <w:rPr>
          <w:rFonts w:cs="Arial"/>
        </w:rPr>
        <w:t>Gy</w:t>
      </w:r>
    </w:p>
    <w:p w14:paraId="3D0EA98C" w14:textId="29B45DEC" w:rsidR="00CE317E" w:rsidRPr="00B03D8C" w:rsidRDefault="00CE317E" w:rsidP="00CE317E">
      <w:pPr>
        <w:tabs>
          <w:tab w:val="left" w:pos="2940"/>
          <w:tab w:val="right" w:leader="dot" w:pos="3686"/>
          <w:tab w:val="left" w:pos="3828"/>
          <w:tab w:val="left" w:pos="3969"/>
          <w:tab w:val="left" w:pos="4536"/>
          <w:tab w:val="left" w:pos="4820"/>
          <w:tab w:val="right" w:leader="dot" w:pos="9639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 xml:space="preserve">Member(s) of public:  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09421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3D1" w:rsidRPr="006953D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  <w:r w:rsidRPr="00B03D8C">
        <w:rPr>
          <w:rFonts w:cs="Arial"/>
        </w:rPr>
        <w:tab/>
        <w:t xml:space="preserve">Average/estimated dose received:  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>Gy</w:t>
      </w:r>
    </w:p>
    <w:p w14:paraId="768B2790" w14:textId="042A914B" w:rsidR="00CE317E" w:rsidRPr="00B03D8C" w:rsidRDefault="00CE317E" w:rsidP="00CE317E">
      <w:pPr>
        <w:tabs>
          <w:tab w:val="left" w:pos="2940"/>
          <w:tab w:val="right" w:leader="dot" w:pos="3686"/>
          <w:tab w:val="left" w:pos="3828"/>
          <w:tab w:val="left" w:pos="4536"/>
          <w:tab w:val="left" w:pos="4820"/>
          <w:tab w:val="right" w:leader="dot" w:pos="9639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 xml:space="preserve">Patient(s):  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80007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3D1" w:rsidRPr="006953D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  <w:r w:rsidRPr="00B03D8C">
        <w:rPr>
          <w:rFonts w:cs="Arial"/>
        </w:rPr>
        <w:tab/>
        <w:t xml:space="preserve">Average/estimated dose received:  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>Gy</w:t>
      </w:r>
    </w:p>
    <w:p w14:paraId="5379B8FF" w14:textId="77777777" w:rsidR="00CE317E" w:rsidRPr="00B03D8C" w:rsidRDefault="00CE317E" w:rsidP="00CE317E">
      <w:pPr>
        <w:tabs>
          <w:tab w:val="left" w:pos="2940"/>
          <w:tab w:val="right" w:leader="dot" w:pos="3686"/>
          <w:tab w:val="left" w:pos="3828"/>
          <w:tab w:val="left" w:pos="4820"/>
          <w:tab w:val="right" w:leader="dot" w:pos="6804"/>
          <w:tab w:val="left" w:pos="7230"/>
          <w:tab w:val="right" w:leader="dot" w:pos="9632"/>
        </w:tabs>
        <w:spacing w:after="80"/>
        <w:ind w:left="567"/>
        <w:rPr>
          <w:rFonts w:cs="Arial"/>
        </w:rPr>
      </w:pPr>
      <w:r w:rsidRPr="00B03D8C">
        <w:rPr>
          <w:rFonts w:cs="Arial"/>
        </w:rPr>
        <w:t>Prescribed dose</w:t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>Gy</w:t>
      </w:r>
      <w:r w:rsidRPr="00B03D8C">
        <w:rPr>
          <w:rFonts w:cs="Arial"/>
        </w:rPr>
        <w:tab/>
        <w:t xml:space="preserve">Deviation: </w:t>
      </w:r>
      <w:r w:rsidRPr="00B03D8C">
        <w:rPr>
          <w:rFonts w:cs="Arial"/>
          <w:sz w:val="12"/>
        </w:rPr>
        <w:tab/>
      </w:r>
      <w:r w:rsidRPr="00B03D8C">
        <w:t>Gy</w:t>
      </w:r>
      <w:r w:rsidRPr="00B03D8C">
        <w:rPr>
          <w:rFonts w:cs="Arial"/>
        </w:rPr>
        <w:tab/>
        <w:t xml:space="preserve"> % Deviation:</w:t>
      </w:r>
      <w:r w:rsidRPr="00B03D8C">
        <w:rPr>
          <w:rFonts w:cs="Arial"/>
          <w:sz w:val="12"/>
        </w:rPr>
        <w:tab/>
      </w:r>
      <w:r w:rsidRPr="00B03D8C">
        <w:t>%</w:t>
      </w:r>
      <w:r w:rsidRPr="00B03D8C">
        <w:rPr>
          <w:rFonts w:cs="Arial"/>
          <w:sz w:val="12"/>
        </w:rPr>
        <w:tab/>
      </w:r>
    </w:p>
    <w:p w14:paraId="7FBAE7DF" w14:textId="77777777" w:rsidR="00CE317E" w:rsidRPr="00B03D8C" w:rsidRDefault="00CE317E" w:rsidP="00CE317E">
      <w:pPr>
        <w:spacing w:before="60"/>
        <w:ind w:left="567"/>
        <w:rPr>
          <w:rFonts w:cs="Arial"/>
        </w:rPr>
      </w:pPr>
      <w:r w:rsidRPr="00B03D8C">
        <w:rPr>
          <w:rFonts w:cs="Arial"/>
          <w:i/>
        </w:rPr>
        <w:t xml:space="preserve">In the case of patients, report deviation (over- or underexposure). </w:t>
      </w:r>
      <w:r w:rsidRPr="00B03D8C">
        <w:rPr>
          <w:rFonts w:cs="Arial"/>
        </w:rPr>
        <w:t>Where</w:t>
      </w:r>
      <w:r w:rsidRPr="00B03D8C">
        <w:rPr>
          <w:rFonts w:cs="Arial"/>
          <w:i/>
        </w:rPr>
        <w:t xml:space="preserve"> </w:t>
      </w:r>
      <w:r w:rsidRPr="00B03D8C">
        <w:t xml:space="preserve">the deviation of the delivered dose from the </w:t>
      </w:r>
      <w:r w:rsidRPr="00B03D8C">
        <w:rPr>
          <w:caps/>
        </w:rPr>
        <w:t>total</w:t>
      </w:r>
      <w:r w:rsidRPr="00B03D8C">
        <w:t xml:space="preserve"> prescribed treatment dose</w:t>
      </w:r>
      <w:r w:rsidRPr="00B03D8C">
        <w:rPr>
          <w:rFonts w:cs="Arial"/>
          <w:i/>
        </w:rPr>
        <w:t xml:space="preserve"> </w:t>
      </w:r>
      <w:r w:rsidRPr="00B03D8C">
        <w:t xml:space="preserve">is clinically significant, </w:t>
      </w:r>
      <w:r w:rsidRPr="00B03D8C">
        <w:rPr>
          <w:i/>
        </w:rPr>
        <w:t>it</w:t>
      </w:r>
      <w:r w:rsidRPr="00B03D8C">
        <w:t xml:space="preserve"> </w:t>
      </w:r>
      <w:r w:rsidRPr="00B03D8C">
        <w:rPr>
          <w:rFonts w:cs="Arial"/>
          <w:i/>
        </w:rPr>
        <w:t xml:space="preserve">must be reported, even if subsequently corrected.   </w:t>
      </w:r>
    </w:p>
    <w:p w14:paraId="405E6307" w14:textId="77777777" w:rsidR="00CE317E" w:rsidRPr="00B03D8C" w:rsidRDefault="00CE317E" w:rsidP="00CE317E">
      <w:pPr>
        <w:tabs>
          <w:tab w:val="left" w:pos="993"/>
          <w:tab w:val="left" w:pos="2694"/>
          <w:tab w:val="left" w:pos="4678"/>
          <w:tab w:val="left" w:pos="5245"/>
        </w:tabs>
        <w:spacing w:before="200"/>
        <w:rPr>
          <w:rFonts w:cs="Arial"/>
          <w:b/>
        </w:rPr>
      </w:pPr>
    </w:p>
    <w:p w14:paraId="0009D7B1" w14:textId="77777777" w:rsidR="00CE317E" w:rsidRPr="00B03D8C" w:rsidRDefault="00CE317E" w:rsidP="00CE317E">
      <w:pPr>
        <w:pStyle w:val="RNstrip"/>
      </w:pPr>
      <w:r w:rsidRPr="00B03D8C">
        <w:t xml:space="preserve">Section 4: Root cause of incident/accident:  </w:t>
      </w:r>
    </w:p>
    <w:p w14:paraId="14A4541B" w14:textId="28F2C82E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678"/>
          <w:tab w:val="left" w:pos="5245"/>
        </w:tabs>
        <w:spacing w:before="120"/>
        <w:rPr>
          <w:rFonts w:cs="Arial"/>
        </w:rPr>
      </w:pPr>
      <w:r w:rsidRPr="00B03D8C">
        <w:rPr>
          <w:rFonts w:cs="Arial"/>
          <w:b/>
        </w:rPr>
        <w:t>4.1</w:t>
      </w:r>
      <w:r w:rsidRPr="00B03D8C">
        <w:rPr>
          <w:rFonts w:cs="Arial"/>
          <w:b/>
        </w:rPr>
        <w:tab/>
        <w:t xml:space="preserve">Human error </w:t>
      </w:r>
      <w:r w:rsidRPr="00B03D8C">
        <w:rPr>
          <w:rFonts w:cs="Arial"/>
          <w:b/>
        </w:rPr>
        <w:tab/>
      </w:r>
      <w:sdt>
        <w:sdtPr>
          <w:rPr>
            <w:rFonts w:cs="Arial"/>
            <w:b/>
            <w:sz w:val="24"/>
            <w:szCs w:val="24"/>
          </w:rPr>
          <w:id w:val="-170639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</w:p>
    <w:p w14:paraId="7F3B4920" w14:textId="1613E0E5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spacing w:before="120"/>
        <w:ind w:left="567" w:right="-204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73238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0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E317E" w:rsidRPr="00B03D8C">
        <w:rPr>
          <w:rFonts w:cs="Arial"/>
        </w:rPr>
        <w:tab/>
        <w:t>Systematic error</w:t>
      </w:r>
      <w:r w:rsidR="00CE317E" w:rsidRPr="00B03D8C">
        <w:rPr>
          <w:rFonts w:cs="Arial"/>
        </w:rPr>
        <w:tab/>
      </w:r>
      <w:r w:rsidR="00EA29BD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03947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0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60BB">
        <w:rPr>
          <w:rFonts w:cs="Arial"/>
          <w:sz w:val="24"/>
          <w:szCs w:val="24"/>
        </w:rPr>
        <w:t xml:space="preserve"> </w:t>
      </w:r>
      <w:r w:rsidR="00CE317E" w:rsidRPr="00B03D8C">
        <w:rPr>
          <w:rFonts w:cs="Arial"/>
        </w:rPr>
        <w:t>Communication error</w:t>
      </w:r>
    </w:p>
    <w:p w14:paraId="20715CC3" w14:textId="1B3A7E5A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276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0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60BB">
        <w:rPr>
          <w:rFonts w:cs="Arial"/>
        </w:rPr>
        <w:tab/>
      </w:r>
      <w:r w:rsidR="00CE317E" w:rsidRPr="00B03D8C">
        <w:rPr>
          <w:rFonts w:cs="Arial"/>
        </w:rPr>
        <w:t xml:space="preserve">Calculation error </w:t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86956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0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60BB" w:rsidRPr="00B03D8C">
        <w:rPr>
          <w:rFonts w:cs="Arial"/>
        </w:rPr>
        <w:t xml:space="preserve"> </w:t>
      </w:r>
      <w:r w:rsidR="00CE317E" w:rsidRPr="00B03D8C">
        <w:rPr>
          <w:rFonts w:cs="Arial"/>
        </w:rPr>
        <w:t>Commissioning error</w:t>
      </w:r>
    </w:p>
    <w:p w14:paraId="19BFB5F8" w14:textId="77777777" w:rsidR="004860BB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73978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0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E317E" w:rsidRPr="00B03D8C">
        <w:rPr>
          <w:rFonts w:cs="Arial"/>
        </w:rPr>
        <w:tab/>
        <w:t>Negligence</w:t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34100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0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60BB">
        <w:rPr>
          <w:rFonts w:cs="Arial"/>
        </w:rPr>
        <w:t xml:space="preserve"> </w:t>
      </w:r>
      <w:r w:rsidR="00CE317E" w:rsidRPr="00B03D8C">
        <w:rPr>
          <w:rFonts w:cs="Arial"/>
        </w:rPr>
        <w:t>Procedure not followed</w:t>
      </w:r>
    </w:p>
    <w:p w14:paraId="2B34D6C7" w14:textId="5E788E70" w:rsidR="00883AF0" w:rsidRDefault="00000000" w:rsidP="009837A8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46731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7A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37A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>Procedural error</w:t>
      </w:r>
      <w:r w:rsidR="009837A8">
        <w:rPr>
          <w:rFonts w:cs="Arial"/>
        </w:rPr>
        <w:t xml:space="preserve"> </w:t>
      </w:r>
    </w:p>
    <w:p w14:paraId="02F50E52" w14:textId="2616A478" w:rsidR="00CE317E" w:rsidRPr="00B03D8C" w:rsidRDefault="00000000" w:rsidP="009837A8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87981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A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37A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Other (specify):</w:t>
      </w:r>
      <w:r w:rsidR="009837A8">
        <w:rPr>
          <w:rFonts w:cs="Arial"/>
        </w:rPr>
        <w:t xml:space="preserve">                            </w:t>
      </w:r>
      <w:r w:rsidR="008E3F93">
        <w:rPr>
          <w:rFonts w:cs="Arial"/>
        </w:rPr>
        <w:t xml:space="preserve">                                                                                      </w:t>
      </w:r>
    </w:p>
    <w:p w14:paraId="0E332374" w14:textId="346FBC79" w:rsidR="00CE317E" w:rsidRPr="00B03D8C" w:rsidRDefault="00CE317E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r w:rsidRPr="00B03D8C">
        <w:rPr>
          <w:rFonts w:cs="Arial"/>
        </w:rPr>
        <w:t>Only applicable to incidents/accidents involving patients (medical authority holders):</w:t>
      </w:r>
    </w:p>
    <w:p w14:paraId="5AE3CD71" w14:textId="47F9359A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206752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37A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>Incorrect prescription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79355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83AF0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>Incorrect treatment area</w:t>
      </w:r>
    </w:p>
    <w:p w14:paraId="704D50A6" w14:textId="5926D30F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55793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37A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 xml:space="preserve">Incorrect administration route 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210321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83AF0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>Incorrect patient identification</w:t>
      </w:r>
    </w:p>
    <w:p w14:paraId="611BE005" w14:textId="12F80C9C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4820"/>
          <w:tab w:val="left" w:pos="524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75394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37A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>Pregnant patient:  unintended radiation exposure</w:t>
      </w:r>
    </w:p>
    <w:p w14:paraId="056E196E" w14:textId="4BE5B1ED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4820"/>
          <w:tab w:val="left" w:pos="524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19026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37A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ab/>
        <w:t>Pregnant radiation worker:  unintended radiation exposure</w:t>
      </w:r>
    </w:p>
    <w:p w14:paraId="6BD23CDE" w14:textId="61DADEC6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right" w:leader="dot" w:pos="9639"/>
        </w:tabs>
        <w:spacing w:before="60"/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98939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E317E" w:rsidRPr="00B03D8C">
        <w:rPr>
          <w:rFonts w:cs="Arial"/>
        </w:rPr>
        <w:tab/>
        <w:t>Other (specify):</w:t>
      </w:r>
      <w:r w:rsidR="00CE317E" w:rsidRPr="00B03D8C">
        <w:rPr>
          <w:rFonts w:cs="Arial"/>
        </w:rPr>
        <w:tab/>
      </w:r>
      <w:r w:rsidR="00CE317E" w:rsidRPr="00B03D8C">
        <w:tab/>
      </w:r>
    </w:p>
    <w:p w14:paraId="7B75FB6B" w14:textId="46769315" w:rsidR="00CE317E" w:rsidRPr="00B03D8C" w:rsidRDefault="00CE317E" w:rsidP="00CE317E">
      <w:pPr>
        <w:tabs>
          <w:tab w:val="left" w:pos="567"/>
          <w:tab w:val="left" w:pos="993"/>
          <w:tab w:val="left" w:pos="2646"/>
          <w:tab w:val="left" w:pos="2835"/>
          <w:tab w:val="left" w:pos="4820"/>
          <w:tab w:val="left" w:pos="5245"/>
        </w:tabs>
        <w:rPr>
          <w:rFonts w:cs="Arial"/>
        </w:rPr>
      </w:pPr>
      <w:r w:rsidRPr="00B03D8C">
        <w:rPr>
          <w:rFonts w:cs="Arial"/>
          <w:b/>
        </w:rPr>
        <w:t>4.2</w:t>
      </w:r>
      <w:r w:rsidRPr="00B03D8C">
        <w:rPr>
          <w:rFonts w:cs="Arial"/>
          <w:b/>
        </w:rPr>
        <w:tab/>
        <w:t>Contamination</w:t>
      </w:r>
      <w:r w:rsidR="008E3F93">
        <w:rPr>
          <w:rFonts w:cs="Arial"/>
          <w:b/>
        </w:rPr>
        <w:tab/>
      </w:r>
      <w:r w:rsidR="008E3F93">
        <w:rPr>
          <w:rFonts w:cs="Arial"/>
          <w:b/>
        </w:rPr>
        <w:tab/>
      </w:r>
      <w:r w:rsidR="008E3F93">
        <w:rPr>
          <w:rFonts w:cs="Arial"/>
          <w:b/>
        </w:rPr>
        <w:tab/>
      </w:r>
      <w:r w:rsidRPr="00B03D8C">
        <w:rPr>
          <w:rFonts w:cs="Arial"/>
          <w:b/>
        </w:rPr>
        <w:tab/>
      </w:r>
      <w:sdt>
        <w:sdtPr>
          <w:rPr>
            <w:rFonts w:cs="Arial"/>
            <w:sz w:val="24"/>
            <w:szCs w:val="24"/>
          </w:rPr>
          <w:id w:val="209844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N/A</w:t>
      </w:r>
    </w:p>
    <w:p w14:paraId="783B31ED" w14:textId="1EFD0F91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46"/>
          <w:tab w:val="left" w:pos="4410"/>
          <w:tab w:val="left" w:pos="4820"/>
          <w:tab w:val="left" w:pos="5245"/>
        </w:tabs>
        <w:spacing w:before="120"/>
        <w:ind w:left="567" w:right="-204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27293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15EA3">
        <w:rPr>
          <w:rFonts w:cs="Arial"/>
        </w:rPr>
        <w:t xml:space="preserve"> </w:t>
      </w:r>
      <w:r w:rsidR="00CE317E" w:rsidRPr="00B03D8C">
        <w:rPr>
          <w:rFonts w:cs="Arial"/>
        </w:rPr>
        <w:t xml:space="preserve">Within facility: 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2185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Limited area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30046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 xml:space="preserve">Large area   </w:t>
      </w:r>
    </w:p>
    <w:p w14:paraId="11F74D42" w14:textId="6D4AE08D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 w:right="-205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58314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E317E" w:rsidRPr="00B03D8C">
        <w:rPr>
          <w:rFonts w:cs="Arial"/>
        </w:rPr>
        <w:t xml:space="preserve"> Beyond facility borders 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55388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 xml:space="preserve">Public area </w:t>
      </w:r>
    </w:p>
    <w:p w14:paraId="575B8FB4" w14:textId="6C9567DF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  <w:tab w:val="left" w:pos="6804"/>
          <w:tab w:val="left" w:pos="7938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83996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Waste disposal facility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86593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 xml:space="preserve">Package </w:t>
      </w:r>
    </w:p>
    <w:p w14:paraId="6EA4C51A" w14:textId="3ABED085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4820"/>
          <w:tab w:val="left" w:pos="5245"/>
          <w:tab w:val="left" w:pos="5670"/>
          <w:tab w:val="left" w:pos="6804"/>
          <w:tab w:val="left" w:pos="7938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205329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Measuring or imaging equipment</w:t>
      </w:r>
    </w:p>
    <w:p w14:paraId="422A790C" w14:textId="6E3C3543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127"/>
          <w:tab w:val="left" w:pos="3261"/>
          <w:tab w:val="left" w:pos="4536"/>
          <w:tab w:val="left" w:pos="4820"/>
          <w:tab w:val="left" w:pos="6804"/>
          <w:tab w:val="left" w:pos="7938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05584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28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 xml:space="preserve">Persons: 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160306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F9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staff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15742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15EA3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public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41635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E317E" w:rsidRPr="00B03D8C">
        <w:rPr>
          <w:rFonts w:cs="Arial"/>
        </w:rPr>
        <w:t xml:space="preserve"> patient(s)</w:t>
      </w:r>
    </w:p>
    <w:p w14:paraId="72728BE9" w14:textId="12E1A6B6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right" w:leader="dot" w:pos="9639"/>
        </w:tabs>
        <w:spacing w:before="60"/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9723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15EA3" w:rsidRPr="00B03D8C">
        <w:rPr>
          <w:rFonts w:cs="Arial"/>
        </w:rPr>
        <w:t xml:space="preserve"> </w:t>
      </w:r>
      <w:r w:rsidR="00CE317E" w:rsidRPr="00B03D8C">
        <w:rPr>
          <w:rFonts w:cs="Arial"/>
        </w:rPr>
        <w:t>Other (specify):</w:t>
      </w:r>
      <w:r w:rsidR="00CE317E" w:rsidRPr="00B03D8C">
        <w:rPr>
          <w:rFonts w:cs="Arial"/>
          <w:sz w:val="12"/>
        </w:rPr>
        <w:tab/>
      </w:r>
      <w:r w:rsidR="00CE317E" w:rsidRPr="00B03D8C">
        <w:rPr>
          <w:rFonts w:cs="Arial"/>
        </w:rPr>
        <w:tab/>
      </w:r>
    </w:p>
    <w:p w14:paraId="2F6E5F95" w14:textId="77777777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spacing w:line="192" w:lineRule="auto"/>
      </w:pPr>
    </w:p>
    <w:p w14:paraId="3855AD5F" w14:textId="0FDD575E" w:rsidR="00CE317E" w:rsidRPr="00B03D8C" w:rsidRDefault="00CE317E" w:rsidP="00CE317E">
      <w:pPr>
        <w:tabs>
          <w:tab w:val="left" w:pos="567"/>
          <w:tab w:val="left" w:pos="993"/>
          <w:tab w:val="left" w:pos="3119"/>
          <w:tab w:val="left" w:pos="4820"/>
          <w:tab w:val="left" w:pos="5245"/>
        </w:tabs>
        <w:rPr>
          <w:rFonts w:cs="Arial"/>
        </w:rPr>
      </w:pPr>
      <w:r w:rsidRPr="00B03D8C">
        <w:rPr>
          <w:rFonts w:cs="Arial"/>
          <w:b/>
        </w:rPr>
        <w:t>4.3</w:t>
      </w:r>
      <w:r w:rsidRPr="00B03D8C">
        <w:rPr>
          <w:rFonts w:cs="Arial"/>
          <w:b/>
        </w:rPr>
        <w:tab/>
        <w:t>Equipment failure</w:t>
      </w:r>
      <w:r w:rsidRPr="00B03D8C">
        <w:rPr>
          <w:rFonts w:cs="Arial"/>
          <w:b/>
        </w:rPr>
        <w:tab/>
      </w:r>
      <w:r w:rsidR="00D15EA3">
        <w:rPr>
          <w:rFonts w:cs="Arial"/>
          <w:b/>
        </w:rPr>
        <w:tab/>
      </w:r>
      <w:r w:rsidR="00D15EA3">
        <w:rPr>
          <w:rFonts w:cs="Arial"/>
          <w:b/>
        </w:rPr>
        <w:tab/>
      </w:r>
      <w:r w:rsidR="00D15EA3">
        <w:rPr>
          <w:rFonts w:cs="Arial"/>
          <w:b/>
        </w:rPr>
        <w:tab/>
      </w:r>
      <w:r w:rsidR="00D15EA3">
        <w:rPr>
          <w:rFonts w:cs="Arial"/>
          <w:b/>
        </w:rPr>
        <w:tab/>
      </w:r>
      <w:sdt>
        <w:sdtPr>
          <w:rPr>
            <w:rFonts w:cs="Arial"/>
            <w:sz w:val="24"/>
            <w:szCs w:val="24"/>
          </w:rPr>
          <w:id w:val="-20333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 N/A</w:t>
      </w:r>
    </w:p>
    <w:p w14:paraId="49E8F1F9" w14:textId="4F7D8C4F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spacing w:before="120"/>
        <w:ind w:left="567" w:right="-204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3980472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15EA3" w:rsidRPr="00B03D8C">
        <w:rPr>
          <w:rFonts w:cs="Arial"/>
        </w:rPr>
        <w:t xml:space="preserve"> </w:t>
      </w:r>
      <w:r w:rsidR="00CE317E" w:rsidRPr="00B03D8C">
        <w:rPr>
          <w:rFonts w:cs="Arial"/>
        </w:rPr>
        <w:t>Broken or damaged</w:t>
      </w:r>
      <w:r w:rsidR="00CE317E" w:rsidRPr="00B03D8C">
        <w:rPr>
          <w:rFonts w:cs="Arial"/>
        </w:rPr>
        <w:tab/>
      </w:r>
      <w:r w:rsidR="00D15EA3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6941002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628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1628B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Malfunction</w:t>
      </w:r>
    </w:p>
    <w:p w14:paraId="0897BCD8" w14:textId="70A8F023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left" w:pos="5245"/>
          <w:tab w:val="left" w:pos="5670"/>
        </w:tabs>
        <w:ind w:left="567"/>
        <w:rPr>
          <w:rFonts w:cs="Arial"/>
          <w:color w:val="FF0000"/>
        </w:rPr>
      </w:pPr>
      <w:sdt>
        <w:sdtPr>
          <w:rPr>
            <w:rFonts w:cs="Arial"/>
            <w:sz w:val="24"/>
            <w:szCs w:val="24"/>
          </w:rPr>
          <w:id w:val="-1418393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5E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15EA3" w:rsidRPr="00B03D8C">
        <w:rPr>
          <w:rFonts w:cs="Arial"/>
        </w:rPr>
        <w:t xml:space="preserve"> </w:t>
      </w:r>
      <w:r w:rsidR="00CE317E" w:rsidRPr="00B03D8C">
        <w:rPr>
          <w:rFonts w:cs="Arial"/>
        </w:rPr>
        <w:t>Operator error</w:t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0229082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628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1628B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  <w:color w:val="000000"/>
        </w:rPr>
        <w:t>Software error</w:t>
      </w:r>
    </w:p>
    <w:p w14:paraId="35552F75" w14:textId="03DE7E19" w:rsidR="00CE317E" w:rsidRPr="00B03D8C" w:rsidRDefault="00000000" w:rsidP="00A1628B">
      <w:pPr>
        <w:tabs>
          <w:tab w:val="left" w:pos="567"/>
          <w:tab w:val="left" w:pos="993"/>
          <w:tab w:val="left" w:pos="1134"/>
          <w:tab w:val="left" w:pos="2694"/>
          <w:tab w:val="right" w:leader="dot" w:pos="9639"/>
        </w:tabs>
        <w:spacing w:before="60" w:after="0" w:line="240" w:lineRule="auto"/>
        <w:ind w:left="567"/>
        <w:rPr>
          <w:b/>
        </w:rPr>
      </w:pPr>
      <w:sdt>
        <w:sdtPr>
          <w:rPr>
            <w:rFonts w:cs="Arial"/>
            <w:sz w:val="24"/>
            <w:szCs w:val="24"/>
          </w:rPr>
          <w:id w:val="133796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28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15EA3" w:rsidRPr="00B03D8C">
        <w:rPr>
          <w:rFonts w:cs="Arial"/>
        </w:rPr>
        <w:t xml:space="preserve"> </w:t>
      </w:r>
      <w:r w:rsidR="00CE317E" w:rsidRPr="00B03D8C">
        <w:rPr>
          <w:rFonts w:cs="Arial"/>
        </w:rPr>
        <w:t>Other (specify):</w:t>
      </w:r>
      <w:r w:rsidR="00CE317E" w:rsidRPr="00B03D8C">
        <w:rPr>
          <w:rFonts w:cs="Arial"/>
          <w:sz w:val="12"/>
        </w:rPr>
        <w:tab/>
      </w:r>
      <w:r w:rsidR="00CE317E" w:rsidRPr="00B03D8C">
        <w:rPr>
          <w:rFonts w:cs="Arial"/>
        </w:rPr>
        <w:tab/>
      </w:r>
    </w:p>
    <w:p w14:paraId="166D6967" w14:textId="77777777" w:rsidR="00F96769" w:rsidRDefault="00F96769" w:rsidP="00CE317E">
      <w:pPr>
        <w:tabs>
          <w:tab w:val="left" w:pos="567"/>
          <w:tab w:val="left" w:pos="993"/>
          <w:tab w:val="left" w:pos="3119"/>
          <w:tab w:val="left" w:pos="5103"/>
        </w:tabs>
        <w:rPr>
          <w:rFonts w:cs="Arial"/>
          <w:b/>
        </w:rPr>
      </w:pPr>
    </w:p>
    <w:p w14:paraId="200A5F17" w14:textId="3DD10303" w:rsidR="00CE317E" w:rsidRPr="00B03D8C" w:rsidRDefault="00CE317E" w:rsidP="00CE317E">
      <w:pPr>
        <w:tabs>
          <w:tab w:val="left" w:pos="567"/>
          <w:tab w:val="left" w:pos="993"/>
          <w:tab w:val="left" w:pos="3119"/>
          <w:tab w:val="left" w:pos="5103"/>
        </w:tabs>
        <w:rPr>
          <w:rFonts w:cs="Arial"/>
        </w:rPr>
      </w:pPr>
      <w:r w:rsidRPr="00B03D8C">
        <w:rPr>
          <w:rFonts w:cs="Arial"/>
          <w:b/>
        </w:rPr>
        <w:t>4.4</w:t>
      </w:r>
      <w:r w:rsidRPr="00B03D8C">
        <w:rPr>
          <w:rFonts w:cs="Arial"/>
          <w:b/>
        </w:rPr>
        <w:tab/>
        <w:t>Transport accident</w:t>
      </w:r>
      <w:r w:rsidRPr="00B03D8C">
        <w:rPr>
          <w:rFonts w:cs="Arial"/>
        </w:rPr>
        <w:tab/>
      </w:r>
      <w:r w:rsidR="008E284F">
        <w:rPr>
          <w:rFonts w:cs="Arial"/>
        </w:rPr>
        <w:tab/>
      </w:r>
      <w:r w:rsidR="008E284F">
        <w:rPr>
          <w:rFonts w:cs="Arial"/>
        </w:rPr>
        <w:tab/>
      </w:r>
      <w:r w:rsidR="008E284F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95575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</w:p>
    <w:p w14:paraId="48EEC90D" w14:textId="261029D7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395"/>
          <w:tab w:val="left" w:pos="4802"/>
        </w:tabs>
        <w:spacing w:before="120"/>
        <w:ind w:left="567" w:right="-204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48469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84F">
        <w:rPr>
          <w:rFonts w:cs="Arial"/>
          <w:sz w:val="24"/>
          <w:szCs w:val="24"/>
        </w:rPr>
        <w:t xml:space="preserve"> </w:t>
      </w:r>
      <w:r w:rsidR="00CE317E" w:rsidRPr="00B03D8C">
        <w:rPr>
          <w:rFonts w:cs="Arial"/>
        </w:rPr>
        <w:t>Vehicle accident</w:t>
      </w:r>
      <w:r w:rsidR="00CE317E" w:rsidRPr="00B03D8C">
        <w:rPr>
          <w:rFonts w:cs="Arial"/>
        </w:rPr>
        <w:tab/>
      </w:r>
      <w:r w:rsidR="008E284F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75582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84F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Package contaminated / high radiation levels</w:t>
      </w:r>
    </w:p>
    <w:p w14:paraId="0BA3CD72" w14:textId="0F373FB0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3686"/>
          <w:tab w:val="left" w:pos="4395"/>
          <w:tab w:val="left" w:pos="4802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93022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84F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Damaged package</w:t>
      </w:r>
      <w:r w:rsidR="00CE317E" w:rsidRPr="00B03D8C">
        <w:rPr>
          <w:rFonts w:cs="Arial"/>
        </w:rPr>
        <w:tab/>
      </w:r>
      <w:r w:rsidR="00CE317E" w:rsidRPr="00B03D8C">
        <w:rPr>
          <w:rFonts w:cs="Arial"/>
        </w:rPr>
        <w:tab/>
      </w:r>
      <w:r w:rsidR="008E284F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84201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84F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No/ incorrect labelling</w:t>
      </w:r>
    </w:p>
    <w:p w14:paraId="260D3A19" w14:textId="02E5BA5E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395"/>
          <w:tab w:val="left" w:pos="4678"/>
          <w:tab w:val="left" w:pos="4802"/>
          <w:tab w:val="left" w:pos="5103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42363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7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84F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Misrouting (shipment errors, domestic &amp;/or international)</w:t>
      </w:r>
    </w:p>
    <w:p w14:paraId="647AA6F3" w14:textId="10C3AD03" w:rsidR="00CE317E" w:rsidRPr="00B03D8C" w:rsidRDefault="00000000" w:rsidP="00CE317E">
      <w:pPr>
        <w:tabs>
          <w:tab w:val="left" w:pos="567"/>
          <w:tab w:val="left" w:pos="993"/>
          <w:tab w:val="left" w:pos="1134"/>
          <w:tab w:val="left" w:pos="2694"/>
          <w:tab w:val="right" w:leader="dot" w:pos="9639"/>
        </w:tabs>
        <w:spacing w:before="60"/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20747296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676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96769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Other (specify):</w:t>
      </w:r>
      <w:r w:rsidR="00CE317E" w:rsidRPr="00B03D8C">
        <w:rPr>
          <w:rFonts w:cs="Arial"/>
        </w:rPr>
        <w:tab/>
      </w:r>
      <w:r w:rsidR="00CE317E" w:rsidRPr="00B03D8C">
        <w:tab/>
      </w:r>
    </w:p>
    <w:p w14:paraId="50639843" w14:textId="77777777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678"/>
          <w:tab w:val="left" w:pos="5103"/>
        </w:tabs>
        <w:spacing w:line="192" w:lineRule="auto"/>
      </w:pPr>
    </w:p>
    <w:p w14:paraId="17D50FF8" w14:textId="4CF403C5" w:rsidR="00CE317E" w:rsidRPr="00B03D8C" w:rsidRDefault="00CE317E" w:rsidP="00CE317E">
      <w:pPr>
        <w:tabs>
          <w:tab w:val="left" w:pos="567"/>
          <w:tab w:val="left" w:pos="993"/>
          <w:tab w:val="left" w:pos="1701"/>
          <w:tab w:val="left" w:pos="4395"/>
          <w:tab w:val="left" w:pos="4816"/>
        </w:tabs>
        <w:rPr>
          <w:rFonts w:cs="Arial"/>
          <w:b/>
        </w:rPr>
      </w:pPr>
      <w:r w:rsidRPr="00B03D8C">
        <w:rPr>
          <w:rFonts w:cs="Arial"/>
          <w:b/>
        </w:rPr>
        <w:t>4.5</w:t>
      </w:r>
      <w:r w:rsidRPr="00B03D8C">
        <w:rPr>
          <w:rFonts w:cs="Arial"/>
          <w:b/>
        </w:rPr>
        <w:tab/>
      </w:r>
      <w:sdt>
        <w:sdtPr>
          <w:rPr>
            <w:rFonts w:cs="Arial"/>
            <w:sz w:val="24"/>
            <w:szCs w:val="24"/>
          </w:rPr>
          <w:id w:val="-5231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7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96769" w:rsidRPr="00B03D8C">
        <w:rPr>
          <w:rFonts w:cs="Arial"/>
          <w:sz w:val="28"/>
        </w:rPr>
        <w:t xml:space="preserve"> </w:t>
      </w:r>
      <w:r w:rsidRPr="00B03D8C">
        <w:rPr>
          <w:rFonts w:cs="Arial"/>
          <w:b/>
        </w:rPr>
        <w:t>Near miss</w:t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764840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676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96769" w:rsidRPr="00B03D8C">
        <w:rPr>
          <w:rFonts w:cs="Arial"/>
          <w:sz w:val="28"/>
        </w:rPr>
        <w:t xml:space="preserve"> </w:t>
      </w:r>
      <w:r w:rsidRPr="00B03D8C">
        <w:rPr>
          <w:rFonts w:cs="Arial"/>
          <w:b/>
        </w:rPr>
        <w:t xml:space="preserve">Lesson(s) learned </w:t>
      </w:r>
      <w:r w:rsidRPr="00B03D8C">
        <w:rPr>
          <w:rFonts w:cs="Arial"/>
        </w:rPr>
        <w:t>(Describe under Section 7)</w:t>
      </w:r>
    </w:p>
    <w:p w14:paraId="63D25776" w14:textId="77777777" w:rsidR="00CE317E" w:rsidRPr="00B03D8C" w:rsidRDefault="00CE317E" w:rsidP="00CE317E">
      <w:pPr>
        <w:tabs>
          <w:tab w:val="left" w:pos="567"/>
          <w:tab w:val="left" w:pos="993"/>
          <w:tab w:val="left" w:pos="1701"/>
          <w:tab w:val="left" w:pos="4678"/>
          <w:tab w:val="left" w:pos="5103"/>
        </w:tabs>
        <w:rPr>
          <w:rFonts w:cs="Arial"/>
          <w:b/>
          <w:sz w:val="20"/>
        </w:rPr>
      </w:pPr>
    </w:p>
    <w:p w14:paraId="177236D1" w14:textId="2C6F2EEF" w:rsidR="00CE317E" w:rsidRPr="00B03D8C" w:rsidRDefault="00CE317E" w:rsidP="00CE317E">
      <w:pPr>
        <w:tabs>
          <w:tab w:val="left" w:pos="567"/>
          <w:tab w:val="left" w:pos="993"/>
          <w:tab w:val="left" w:pos="1701"/>
          <w:tab w:val="left" w:pos="4678"/>
          <w:tab w:val="left" w:pos="5103"/>
        </w:tabs>
        <w:rPr>
          <w:rFonts w:cs="Arial"/>
        </w:rPr>
      </w:pPr>
      <w:r w:rsidRPr="00B03D8C">
        <w:rPr>
          <w:rFonts w:cs="Arial"/>
          <w:b/>
        </w:rPr>
        <w:t>4.6</w:t>
      </w:r>
      <w:r w:rsidRPr="00B03D8C">
        <w:rPr>
          <w:rFonts w:cs="Arial"/>
          <w:b/>
        </w:rPr>
        <w:tab/>
        <w:t>Other</w:t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87051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>
        <w:rPr>
          <w:rFonts w:cs="Arial"/>
          <w:sz w:val="24"/>
          <w:szCs w:val="24"/>
        </w:rPr>
        <w:tab/>
      </w:r>
      <w:r w:rsidR="00322EFA">
        <w:rPr>
          <w:rFonts w:cs="Arial"/>
          <w:sz w:val="24"/>
          <w:szCs w:val="24"/>
        </w:rPr>
        <w:tab/>
      </w:r>
      <w:r w:rsidR="00322EFA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12203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</w:p>
    <w:p w14:paraId="13ADA773" w14:textId="4E0A6DC1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678"/>
          <w:tab w:val="left" w:pos="5103"/>
        </w:tabs>
        <w:spacing w:before="120"/>
        <w:ind w:left="567" w:hanging="567"/>
        <w:rPr>
          <w:rFonts w:cs="Arial"/>
        </w:rPr>
      </w:pP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213378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Unintended release or discharge of radioactive material into atmosphere</w:t>
      </w:r>
    </w:p>
    <w:p w14:paraId="07FDB11C" w14:textId="61943850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678"/>
          <w:tab w:val="left" w:pos="5103"/>
        </w:tabs>
        <w:ind w:left="1008" w:hanging="441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3794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="00CE317E" w:rsidRPr="00B03D8C">
        <w:rPr>
          <w:bCs/>
          <w:iCs/>
        </w:rPr>
        <w:t>Unintended intake of radioactive material by ingestion, inhalation or contaminated wound</w:t>
      </w:r>
    </w:p>
    <w:p w14:paraId="2A8039D8" w14:textId="1B17EA50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536"/>
        </w:tabs>
        <w:ind w:left="1134" w:hanging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47834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Emergency</w:t>
      </w:r>
      <w:r w:rsidR="00CE317E" w:rsidRPr="00B03D8C">
        <w:rPr>
          <w:rFonts w:cs="Arial"/>
          <w:b/>
          <w:i/>
        </w:rPr>
        <w:t xml:space="preserve"> </w:t>
      </w:r>
      <w:r w:rsidR="00CE317E" w:rsidRPr="00B03D8C">
        <w:rPr>
          <w:rFonts w:cs="Arial"/>
        </w:rPr>
        <w:t>exposure situation or other emergency</w:t>
      </w:r>
    </w:p>
    <w:p w14:paraId="1437CF90" w14:textId="6823F38F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536"/>
        </w:tabs>
        <w:ind w:left="1134" w:hanging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62364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Loss of control over radioactive source</w:t>
      </w:r>
    </w:p>
    <w:p w14:paraId="3C2294B7" w14:textId="77777777" w:rsidR="00CE317E" w:rsidRPr="00AD2FC0" w:rsidRDefault="00CE317E" w:rsidP="00CE317E">
      <w:pPr>
        <w:ind w:left="567"/>
        <w:rPr>
          <w:noProof/>
          <w:sz w:val="14"/>
          <w:szCs w:val="18"/>
        </w:rPr>
      </w:pPr>
    </w:p>
    <w:p w14:paraId="15AFFC50" w14:textId="77777777" w:rsidR="00CE317E" w:rsidRDefault="00CE317E" w:rsidP="00CE317E">
      <w:pPr>
        <w:ind w:left="567"/>
        <w:rPr>
          <w:noProof/>
          <w:szCs w:val="28"/>
        </w:rPr>
      </w:pPr>
    </w:p>
    <w:p w14:paraId="1B6F35A6" w14:textId="77777777" w:rsidR="00CE317E" w:rsidRPr="00215F21" w:rsidRDefault="00CE317E" w:rsidP="00CE317E">
      <w:pPr>
        <w:ind w:left="567"/>
        <w:rPr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3297E" wp14:editId="13EBA509">
                <wp:simplePos x="0" y="0"/>
                <wp:positionH relativeFrom="column">
                  <wp:posOffset>-31750</wp:posOffset>
                </wp:positionH>
                <wp:positionV relativeFrom="paragraph">
                  <wp:posOffset>-54610</wp:posOffset>
                </wp:positionV>
                <wp:extent cx="307340" cy="277495"/>
                <wp:effectExtent l="0" t="0" r="0" b="273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77495"/>
                        </a:xfrm>
                        <a:prstGeom prst="rect">
                          <a:avLst/>
                        </a:prstGeom>
                        <a:solidFill>
                          <a:srgbClr val="52C1B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71B7C5" w14:textId="77777777" w:rsidR="00CE317E" w:rsidRPr="0020735F" w:rsidRDefault="00CE317E" w:rsidP="00CE317E">
                            <w:pPr>
                              <w:spacing w:after="20"/>
                              <w:jc w:val="right"/>
                              <w:rPr>
                                <w:sz w:val="10"/>
                              </w:rPr>
                            </w:pPr>
                            <w:r w:rsidRPr="001A2455">
                              <w:rPr>
                                <w:color w:val="FFFFFF"/>
                                <w:sz w:val="44"/>
                              </w:rPr>
                              <w:sym w:font="Wingdings" w:char="F0DC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297E" id="Text Box 7" o:spid="_x0000_s1027" type="#_x0000_t202" style="position:absolute;left:0;text-align:left;margin-left:-2.5pt;margin-top:-4.3pt;width:24.2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d8QAIAAGcEAAAOAAAAZHJzL2Uyb0RvYy54bWysVMtu2zAQvBfoPxC8N5IfsR3BcpA4TVEg&#10;fQBp0TNNUhJRisuStKXk67ukpCRtbkV9IJYiOTuzs+vtZd9qcpLOKzAlnZ3llEjDQShTl/T7t9t3&#10;G0p8YEYwDUaW9EF6erl7+2bb2ULOoQEtpCMIYnzR2ZI2IdgiyzxvZMv8GVhp8LAC17KAW1dnwrEO&#10;0VudzfN8lXXghHXApff49WY4pLuEX1WShy9V5WUguqTILaTVpfUQ12y3ZUXtmG0UH2mwf2DRMmUw&#10;6RPUDQuMHJ16BdUq7sBDFc44tBlUleIyaUA1s/wvNfcNszJpweJ4+1Qm//9g+efTvf3qSOivoUcD&#10;kwhv74D/9MTAvmGmllfOQddIJjDxLJYs66wvxqex1L7wEeTQfQKBJrNjgATUV66NVUGdBNHRgIen&#10;oss+EI4fF/l6scQTjkfz9Xp5cZ4ysGJ6bJ0PHyS0JAYldehpAmenOx8iGVZMV2IuD1qJW6V12rj6&#10;sNeOnBj6fz7fz65XI/of17SJlw3EZwPi8EWmDsI0ScQxSHffiI4IFYnMN4sL7G6hsJ0Wm3yVX6wp&#10;YbrGOeDBUeIg/FChSSZG1a/4LN+vZvPNoEXbho0sc/xNJAf6SSNM6dPuBbNkRqz/4EToDz1RYnQq&#10;enMA8YDuIJ9kAU4rBg24R0o67PyS+l9H5iQl+qNBh+OYTIGbgsMUMMPxaUkDak3hPgzjdLRO1Q0i&#10;Dz1k4Aq7oFLJoWcWY+9gNycZ4+TFcXm5T7ee/x92vwEAAP//AwBQSwMEFAAGAAgAAAAhAOGBDfDf&#10;AAAABwEAAA8AAABkcnMvZG93bnJldi54bWxMj0FPg0AQhe8m/ofNmHgx7VJpSYMsjTH2oOlFrPE6&#10;hSkQ2VnCLhT/veNJT5OX9/LeN9lutp2aaPCtYwOrZQSKuHRVy7WB4/t+sQXlA3KFnWMy8E0edvn1&#10;VYZp5S78RlMRaiUl7FM00ITQp1r7siGLful6YvHObrAYRA61rga8SLnt9H0UJdpiy7LQYE9PDZVf&#10;xWgNHJL+dcTn+q6Nz9PBHj8/yuJlb8ztzfz4ACrQHP7C8Isv6JAL08mNXHnVGVhs5JUgd5uAEn8d&#10;r0GdDMSbFeg80//58x8AAAD//wMAUEsBAi0AFAAGAAgAAAAhALaDOJL+AAAA4QEAABMAAAAAAAAA&#10;AAAAAAAAAAAAAFtDb250ZW50X1R5cGVzXS54bWxQSwECLQAUAAYACAAAACEAOP0h/9YAAACUAQAA&#10;CwAAAAAAAAAAAAAAAAAvAQAAX3JlbHMvLnJlbHNQSwECLQAUAAYACAAAACEAZv3XfEACAABnBAAA&#10;DgAAAAAAAAAAAAAAAAAuAgAAZHJzL2Uyb0RvYy54bWxQSwECLQAUAAYACAAAACEA4YEN8N8AAAAH&#10;AQAADwAAAAAAAAAAAAAAAACaBAAAZHJzL2Rvd25yZXYueG1sUEsFBgAAAAAEAAQA8wAAAKYFAAAA&#10;AA==&#10;" fillcolor="#52c1b6" stroked="f">
                <v:shadow on="t" color="#4e6128" opacity=".5" offset="1pt"/>
                <v:textbox inset="0,0,0,0">
                  <w:txbxContent>
                    <w:p w14:paraId="7571B7C5" w14:textId="77777777" w:rsidR="00CE317E" w:rsidRPr="0020735F" w:rsidRDefault="00CE317E" w:rsidP="00CE317E">
                      <w:pPr>
                        <w:spacing w:after="20"/>
                        <w:jc w:val="right"/>
                        <w:rPr>
                          <w:sz w:val="10"/>
                        </w:rPr>
                      </w:pPr>
                      <w:r w:rsidRPr="001A2455">
                        <w:rPr>
                          <w:color w:val="FFFFFF"/>
                          <w:sz w:val="44"/>
                        </w:rPr>
                        <w:sym w:font="Wingdings" w:char="F0D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w:t xml:space="preserve">Download the </w:t>
      </w:r>
      <w:r w:rsidRPr="00EF37A5">
        <w:rPr>
          <w:noProof/>
          <w:szCs w:val="28"/>
        </w:rPr>
        <w:t xml:space="preserve">current Radionuclides forms </w:t>
      </w:r>
      <w:r>
        <w:rPr>
          <w:noProof/>
          <w:szCs w:val="28"/>
        </w:rPr>
        <w:t>from</w:t>
      </w:r>
      <w:r w:rsidRPr="00572CB4">
        <w:rPr>
          <w:noProof/>
          <w:szCs w:val="30"/>
        </w:rPr>
        <w:t xml:space="preserve"> </w:t>
      </w:r>
      <w:hyperlink r:id="rId11" w:history="1">
        <w:r w:rsidRPr="00572CB4">
          <w:rPr>
            <w:rStyle w:val="Hyperlink"/>
            <w:noProof/>
            <w:color w:val="0077A0"/>
            <w:szCs w:val="30"/>
          </w:rPr>
          <w:t>www.sahpra.org.za</w:t>
        </w:r>
      </w:hyperlink>
      <w:r w:rsidRPr="00EF37A5">
        <w:rPr>
          <w:noProof/>
          <w:szCs w:val="28"/>
        </w:rPr>
        <w:t xml:space="preserve"> </w:t>
      </w:r>
      <w:r>
        <w:rPr>
          <w:noProof/>
          <w:szCs w:val="28"/>
        </w:rPr>
        <w:t>(</w:t>
      </w:r>
      <w:r w:rsidRPr="00EF37A5">
        <w:rPr>
          <w:smallCaps/>
          <w:noProof/>
          <w:szCs w:val="28"/>
        </w:rPr>
        <w:t>Health Products</w:t>
      </w:r>
      <w:r w:rsidRPr="00EF37A5">
        <w:rPr>
          <w:noProof/>
          <w:szCs w:val="28"/>
        </w:rPr>
        <w:t xml:space="preserve"> tab</w:t>
      </w:r>
      <w:r>
        <w:rPr>
          <w:noProof/>
          <w:szCs w:val="28"/>
        </w:rPr>
        <w:t>)</w:t>
      </w:r>
      <w:r w:rsidRPr="00EF37A5">
        <w:rPr>
          <w:noProof/>
          <w:szCs w:val="28"/>
        </w:rPr>
        <w:t>.</w:t>
      </w:r>
    </w:p>
    <w:p w14:paraId="1469D7B5" w14:textId="77777777" w:rsidR="00CE317E" w:rsidRPr="00B03D8C" w:rsidRDefault="00CE317E" w:rsidP="00CE317E">
      <w:pPr>
        <w:tabs>
          <w:tab w:val="left" w:pos="567"/>
          <w:tab w:val="left" w:pos="993"/>
          <w:tab w:val="left" w:pos="3686"/>
          <w:tab w:val="left" w:pos="4536"/>
        </w:tabs>
        <w:spacing w:after="80"/>
        <w:rPr>
          <w:rFonts w:cs="Arial"/>
          <w:b/>
        </w:rPr>
      </w:pPr>
      <w:r w:rsidRPr="00B03D8C">
        <w:rPr>
          <w:rFonts w:cs="Arial"/>
          <w:b/>
        </w:rPr>
        <w:br w:type="page"/>
      </w:r>
    </w:p>
    <w:p w14:paraId="3B84E949" w14:textId="77777777" w:rsidR="00CE317E" w:rsidRPr="00B03D8C" w:rsidRDefault="00CE317E" w:rsidP="00CE317E">
      <w:pPr>
        <w:tabs>
          <w:tab w:val="left" w:pos="567"/>
          <w:tab w:val="left" w:pos="993"/>
          <w:tab w:val="left" w:pos="3686"/>
          <w:tab w:val="left" w:pos="4536"/>
        </w:tabs>
        <w:spacing w:after="80"/>
        <w:rPr>
          <w:rFonts w:cs="Arial"/>
          <w:b/>
        </w:rPr>
      </w:pPr>
      <w:r w:rsidRPr="00B03D8C">
        <w:rPr>
          <w:rFonts w:cs="Arial"/>
          <w:b/>
        </w:rPr>
        <w:lastRenderedPageBreak/>
        <w:t>4.7</w:t>
      </w:r>
      <w:r w:rsidRPr="00B03D8C">
        <w:rPr>
          <w:rFonts w:cs="Arial"/>
          <w:b/>
        </w:rPr>
        <w:tab/>
        <w:t xml:space="preserve">Notification by medical practitioner </w:t>
      </w:r>
      <w:r w:rsidRPr="00B03D8C">
        <w:rPr>
          <w:rFonts w:cs="Arial"/>
          <w:b/>
        </w:rPr>
        <w:br/>
      </w:r>
      <w:r w:rsidRPr="00B03D8C">
        <w:rPr>
          <w:rFonts w:cs="Arial"/>
          <w:b/>
        </w:rPr>
        <w:tab/>
      </w:r>
      <w:r w:rsidRPr="00B03D8C">
        <w:rPr>
          <w:rFonts w:cs="Arial"/>
        </w:rPr>
        <w:t xml:space="preserve">(See Guideline </w:t>
      </w:r>
      <w:r w:rsidRPr="00B03D8C">
        <w:t>3.12 and Regulations</w:t>
      </w:r>
      <w:r w:rsidRPr="00B03D8C">
        <w:rPr>
          <w:b/>
        </w:rPr>
        <w:t xml:space="preserve"> </w:t>
      </w:r>
      <w:r w:rsidRPr="00B03D8C">
        <w:t>R247 (February 1993) Regulation 19)</w:t>
      </w:r>
    </w:p>
    <w:p w14:paraId="74F667A3" w14:textId="34B32C34" w:rsidR="00CE317E" w:rsidRPr="00B03D8C" w:rsidRDefault="00CE317E" w:rsidP="00CE317E">
      <w:pPr>
        <w:tabs>
          <w:tab w:val="left" w:pos="567"/>
          <w:tab w:val="left" w:pos="993"/>
          <w:tab w:val="left" w:pos="4830"/>
          <w:tab w:val="left" w:pos="5222"/>
        </w:tabs>
        <w:rPr>
          <w:rFonts w:cs="Arial"/>
        </w:rPr>
      </w:pP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937352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Person required medical treatment</w:t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42125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F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 xml:space="preserve">Discontinued work/changed conditions </w:t>
      </w:r>
    </w:p>
    <w:p w14:paraId="2BF2DB6A" w14:textId="77777777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536"/>
        </w:tabs>
        <w:rPr>
          <w:rFonts w:cs="Arial"/>
          <w:sz w:val="12"/>
          <w:szCs w:val="12"/>
        </w:rPr>
      </w:pPr>
    </w:p>
    <w:p w14:paraId="1ED84D72" w14:textId="77777777" w:rsidR="00CE317E" w:rsidRPr="00B03D8C" w:rsidRDefault="00CE317E" w:rsidP="00CE317E">
      <w:pPr>
        <w:pStyle w:val="RNstrip"/>
      </w:pPr>
      <w:r w:rsidRPr="00B03D8C">
        <w:t>Section 5: Illicit trafficking</w:t>
      </w:r>
    </w:p>
    <w:p w14:paraId="6B1FE361" w14:textId="2F7F0507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536"/>
        </w:tabs>
        <w:spacing w:before="120" w:after="80"/>
        <w:ind w:left="567" w:hanging="567"/>
        <w:rPr>
          <w:rFonts w:cs="Arial"/>
        </w:rPr>
      </w:pPr>
      <w:r w:rsidRPr="00B03D8C">
        <w:rPr>
          <w:rFonts w:cs="Arial"/>
          <w:b/>
        </w:rPr>
        <w:t>5.1</w:t>
      </w:r>
      <w:r w:rsidRPr="00B03D8C">
        <w:rPr>
          <w:rFonts w:cs="Arial"/>
          <w:b/>
        </w:rPr>
        <w:tab/>
        <w:t>Unauthorised possession and related criminal activities</w:t>
      </w:r>
      <w:r w:rsidRPr="00B03D8C">
        <w:rPr>
          <w:rFonts w:cs="Arial"/>
        </w:rPr>
        <w:tab/>
      </w:r>
      <w:r w:rsidR="005679B1">
        <w:rPr>
          <w:rFonts w:cs="Arial"/>
        </w:rPr>
        <w:tab/>
      </w:r>
      <w:r w:rsidR="005679B1">
        <w:rPr>
          <w:rFonts w:cs="Arial"/>
        </w:rPr>
        <w:tab/>
      </w:r>
      <w:r w:rsidR="005679B1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200239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9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79B1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N/A</w:t>
      </w:r>
    </w:p>
    <w:p w14:paraId="4162FFB1" w14:textId="6BCCD87D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31865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9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Unauthorised possession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21820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9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2EFA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Attempted sale</w:t>
      </w:r>
    </w:p>
    <w:p w14:paraId="0DF80218" w14:textId="6C82B660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84350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79B1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Unauthorised movement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85457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79B1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Unauthorised transaction</w:t>
      </w:r>
    </w:p>
    <w:p w14:paraId="7E750F8F" w14:textId="77777777" w:rsidR="00CE317E" w:rsidRPr="00DA1EFD" w:rsidRDefault="00CE317E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spacing w:line="192" w:lineRule="auto"/>
        <w:rPr>
          <w:rFonts w:cs="Arial"/>
          <w:color w:val="00B0F0"/>
          <w:sz w:val="18"/>
          <w:szCs w:val="18"/>
        </w:rPr>
      </w:pPr>
    </w:p>
    <w:p w14:paraId="6BE2CDAB" w14:textId="55AEC1D0" w:rsidR="00CE317E" w:rsidRPr="00B03D8C" w:rsidRDefault="00CE317E" w:rsidP="00CE317E">
      <w:pPr>
        <w:tabs>
          <w:tab w:val="left" w:pos="567"/>
          <w:tab w:val="left" w:pos="993"/>
          <w:tab w:val="left" w:pos="2268"/>
          <w:tab w:val="left" w:pos="4820"/>
          <w:tab w:val="left" w:pos="5245"/>
        </w:tabs>
        <w:spacing w:after="80"/>
        <w:rPr>
          <w:rFonts w:cs="Arial"/>
        </w:rPr>
      </w:pPr>
      <w:r w:rsidRPr="00B03D8C">
        <w:rPr>
          <w:rFonts w:cs="Arial"/>
          <w:b/>
        </w:rPr>
        <w:t>5.2</w:t>
      </w:r>
      <w:r w:rsidRPr="00B03D8C">
        <w:rPr>
          <w:rFonts w:cs="Arial"/>
          <w:b/>
        </w:rPr>
        <w:tab/>
        <w:t>Theft or loss</w:t>
      </w:r>
      <w:r w:rsidRPr="00B03D8C">
        <w:rPr>
          <w:rFonts w:cs="Arial"/>
          <w:b/>
        </w:rPr>
        <w:tab/>
      </w:r>
      <w:r w:rsidR="005679B1">
        <w:rPr>
          <w:rFonts w:cs="Arial"/>
          <w:b/>
        </w:rPr>
        <w:tab/>
      </w:r>
      <w:r w:rsidR="005679B1">
        <w:rPr>
          <w:rFonts w:cs="Arial"/>
          <w:b/>
        </w:rPr>
        <w:tab/>
      </w:r>
      <w:r w:rsidR="005679B1">
        <w:rPr>
          <w:rFonts w:cs="Arial"/>
          <w:b/>
        </w:rPr>
        <w:tab/>
      </w:r>
      <w:sdt>
        <w:sdtPr>
          <w:rPr>
            <w:rFonts w:cs="Arial"/>
            <w:sz w:val="24"/>
            <w:szCs w:val="24"/>
          </w:rPr>
          <w:id w:val="186948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79B1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N/A</w:t>
      </w:r>
      <w:r w:rsidRPr="00B03D8C">
        <w:rPr>
          <w:rFonts w:cs="Arial"/>
        </w:rPr>
        <w:tab/>
      </w:r>
    </w:p>
    <w:p w14:paraId="76F90889" w14:textId="0B4EC638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rPr>
          <w:rFonts w:cs="Arial"/>
        </w:rPr>
      </w:pP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04950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79B1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Stolen</w:t>
      </w:r>
      <w:r w:rsidRPr="00B03D8C">
        <w:rPr>
          <w:rFonts w:cs="Arial"/>
        </w:rPr>
        <w:tab/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133827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 xml:space="preserve">Missing </w:t>
      </w:r>
    </w:p>
    <w:p w14:paraId="4AC973DE" w14:textId="35D379FF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1715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Lost (e.g. down a well)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30428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Discovery of a source</w:t>
      </w:r>
    </w:p>
    <w:p w14:paraId="2D6EEE7B" w14:textId="77777777" w:rsidR="00CE317E" w:rsidRPr="00DA1EFD" w:rsidRDefault="00CE317E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spacing w:line="192" w:lineRule="auto"/>
        <w:rPr>
          <w:rFonts w:cs="Arial"/>
          <w:sz w:val="2"/>
          <w:szCs w:val="2"/>
        </w:rPr>
      </w:pPr>
    </w:p>
    <w:p w14:paraId="13BFAE91" w14:textId="77777777" w:rsidR="00CE317E" w:rsidRPr="00DA1EFD" w:rsidRDefault="00CE317E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rPr>
          <w:rFonts w:cs="Arial"/>
          <w:b/>
          <w:sz w:val="12"/>
          <w:szCs w:val="12"/>
        </w:rPr>
      </w:pPr>
    </w:p>
    <w:p w14:paraId="3B98A7E6" w14:textId="0310D337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spacing w:after="80"/>
        <w:rPr>
          <w:rFonts w:cs="Arial"/>
          <w:b/>
        </w:rPr>
      </w:pPr>
      <w:r w:rsidRPr="00B03D8C">
        <w:rPr>
          <w:rFonts w:cs="Arial"/>
          <w:b/>
        </w:rPr>
        <w:t>5.3</w:t>
      </w:r>
      <w:r w:rsidRPr="00B03D8C">
        <w:rPr>
          <w:rFonts w:cs="Arial"/>
          <w:b/>
        </w:rPr>
        <w:tab/>
        <w:t>Other unauthorised activities</w:t>
      </w:r>
      <w:r w:rsidR="00A520E8">
        <w:rPr>
          <w:rFonts w:cs="Arial"/>
          <w:b/>
        </w:rPr>
        <w:tab/>
      </w:r>
      <w:r w:rsidR="00A520E8">
        <w:rPr>
          <w:rFonts w:cs="Arial"/>
          <w:b/>
        </w:rPr>
        <w:tab/>
      </w:r>
      <w:r w:rsidR="00A520E8">
        <w:rPr>
          <w:rFonts w:cs="Arial"/>
          <w:b/>
        </w:rPr>
        <w:tab/>
      </w:r>
      <w:r w:rsidR="00A520E8">
        <w:rPr>
          <w:rFonts w:cs="Arial"/>
          <w:b/>
        </w:rPr>
        <w:tab/>
      </w:r>
      <w:r w:rsidR="00A520E8">
        <w:rPr>
          <w:rFonts w:cs="Arial"/>
          <w:b/>
        </w:rPr>
        <w:tab/>
      </w:r>
      <w:sdt>
        <w:sdtPr>
          <w:rPr>
            <w:rFonts w:cs="Arial"/>
            <w:sz w:val="24"/>
            <w:szCs w:val="24"/>
          </w:rPr>
          <w:id w:val="-1569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03D8C">
        <w:rPr>
          <w:rFonts w:cs="Arial"/>
        </w:rPr>
        <w:t xml:space="preserve"> N/A</w:t>
      </w:r>
    </w:p>
    <w:p w14:paraId="6A6DF75F" w14:textId="4E067A64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820"/>
          <w:tab w:val="left" w:pos="5245"/>
        </w:tabs>
        <w:spacing w:before="60"/>
        <w:ind w:left="567" w:hanging="567"/>
        <w:rPr>
          <w:rFonts w:cs="Arial"/>
        </w:rPr>
      </w:pP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68103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>
        <w:rPr>
          <w:rFonts w:cs="Arial"/>
          <w:sz w:val="24"/>
          <w:szCs w:val="24"/>
        </w:rPr>
        <w:t xml:space="preserve"> </w:t>
      </w:r>
      <w:r w:rsidRPr="00B03D8C">
        <w:rPr>
          <w:rFonts w:cs="Arial"/>
        </w:rPr>
        <w:t>Unauthorised disposal</w:t>
      </w:r>
      <w:r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9340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Pr="00B03D8C">
        <w:rPr>
          <w:rFonts w:cs="Arial"/>
        </w:rPr>
        <w:t>Unauthorised storage</w:t>
      </w:r>
    </w:p>
    <w:p w14:paraId="17B7E908" w14:textId="1957D96A" w:rsidR="00CE317E" w:rsidRPr="00B03D8C" w:rsidRDefault="00000000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75266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Unauthorised shipment</w:t>
      </w:r>
    </w:p>
    <w:p w14:paraId="05739281" w14:textId="77777777" w:rsidR="00CE317E" w:rsidRPr="00523BC7" w:rsidRDefault="00CE317E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ind w:left="567"/>
        <w:rPr>
          <w:rFonts w:cs="Arial"/>
          <w:sz w:val="6"/>
          <w:szCs w:val="20"/>
        </w:rPr>
      </w:pPr>
      <w:r w:rsidRPr="00523BC7">
        <w:rPr>
          <w:rFonts w:cs="Arial"/>
          <w:sz w:val="6"/>
          <w:szCs w:val="20"/>
        </w:rPr>
        <w:tab/>
      </w:r>
      <w:r w:rsidRPr="00523BC7">
        <w:rPr>
          <w:rFonts w:cs="Arial"/>
          <w:sz w:val="6"/>
          <w:szCs w:val="20"/>
        </w:rPr>
        <w:tab/>
      </w:r>
    </w:p>
    <w:p w14:paraId="3DC813FD" w14:textId="77777777" w:rsidR="00CE317E" w:rsidRPr="00DA1EFD" w:rsidRDefault="00CE317E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spacing w:line="192" w:lineRule="auto"/>
        <w:rPr>
          <w:rFonts w:cs="Arial"/>
          <w:sz w:val="2"/>
          <w:szCs w:val="2"/>
        </w:rPr>
      </w:pPr>
    </w:p>
    <w:p w14:paraId="3FB3A26F" w14:textId="77777777" w:rsidR="00CE317E" w:rsidRPr="00B03D8C" w:rsidRDefault="00CE317E" w:rsidP="00CE317E">
      <w:pPr>
        <w:pStyle w:val="RNstrip"/>
      </w:pPr>
      <w:r w:rsidRPr="00B03D8C">
        <w:t>Section 6: Reporting the incident</w:t>
      </w:r>
    </w:p>
    <w:p w14:paraId="696B47C6" w14:textId="77777777" w:rsidR="00CE317E" w:rsidRPr="00B03D8C" w:rsidRDefault="00CE317E" w:rsidP="00CE317E">
      <w:pPr>
        <w:tabs>
          <w:tab w:val="left" w:pos="567"/>
          <w:tab w:val="left" w:pos="993"/>
          <w:tab w:val="left" w:pos="2694"/>
          <w:tab w:val="left" w:pos="4536"/>
          <w:tab w:val="left" w:pos="4820"/>
          <w:tab w:val="left" w:pos="5245"/>
        </w:tabs>
        <w:spacing w:before="120" w:after="40"/>
        <w:rPr>
          <w:rFonts w:cs="Arial"/>
          <w:b/>
        </w:rPr>
      </w:pPr>
      <w:r w:rsidRPr="00B03D8C">
        <w:rPr>
          <w:rFonts w:cs="Arial"/>
          <w:b/>
        </w:rPr>
        <w:t>6.1</w:t>
      </w:r>
      <w:r w:rsidRPr="00B03D8C">
        <w:rPr>
          <w:rFonts w:cs="Arial"/>
          <w:b/>
        </w:rPr>
        <w:tab/>
        <w:t>The incident was reported to:</w:t>
      </w:r>
    </w:p>
    <w:p w14:paraId="53AD73C2" w14:textId="356043FA" w:rsidR="00CE317E" w:rsidRPr="00B03D8C" w:rsidRDefault="00000000" w:rsidP="00CE317E">
      <w:pPr>
        <w:tabs>
          <w:tab w:val="left" w:pos="567"/>
          <w:tab w:val="left" w:pos="966"/>
          <w:tab w:val="left" w:pos="3261"/>
          <w:tab w:val="left" w:pos="3682"/>
          <w:tab w:val="left" w:pos="6635"/>
          <w:tab w:val="left" w:pos="7069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26715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RPO/ARPO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206702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Authority Holder</w:t>
      </w:r>
      <w:r w:rsidR="00CE317E" w:rsidRPr="00B03D8C">
        <w:rPr>
          <w:rFonts w:cs="Arial"/>
        </w:rPr>
        <w:tab/>
      </w:r>
      <w:sdt>
        <w:sdtPr>
          <w:rPr>
            <w:rFonts w:cs="Arial"/>
            <w:sz w:val="24"/>
            <w:szCs w:val="24"/>
          </w:rPr>
          <w:id w:val="-190251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Supervisor</w:t>
      </w:r>
      <w:r w:rsidR="00CE317E" w:rsidRPr="00B03D8C">
        <w:rPr>
          <w:rFonts w:cs="Arial"/>
        </w:rPr>
        <w:tab/>
      </w:r>
    </w:p>
    <w:p w14:paraId="1D85D319" w14:textId="77777777" w:rsidR="004A1DB7" w:rsidRDefault="00000000" w:rsidP="00CE317E">
      <w:pPr>
        <w:tabs>
          <w:tab w:val="left" w:pos="567"/>
          <w:tab w:val="left" w:pos="966"/>
          <w:tab w:val="left" w:pos="3261"/>
          <w:tab w:val="left" w:pos="3402"/>
          <w:tab w:val="left" w:pos="3682"/>
          <w:tab w:val="left" w:pos="6237"/>
          <w:tab w:val="left" w:pos="663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184176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0E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 xml:space="preserve"> Management</w:t>
      </w:r>
    </w:p>
    <w:p w14:paraId="403ECAD8" w14:textId="7E99EF59" w:rsidR="00CE317E" w:rsidRPr="00B03D8C" w:rsidRDefault="00000000" w:rsidP="00CE317E">
      <w:pPr>
        <w:tabs>
          <w:tab w:val="left" w:pos="567"/>
          <w:tab w:val="left" w:pos="966"/>
          <w:tab w:val="left" w:pos="3261"/>
          <w:tab w:val="left" w:pos="3402"/>
          <w:tab w:val="left" w:pos="3682"/>
          <w:tab w:val="left" w:pos="6237"/>
          <w:tab w:val="left" w:pos="6635"/>
        </w:tabs>
        <w:ind w:left="567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983781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D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0E8" w:rsidRPr="00B03D8C">
        <w:rPr>
          <w:rFonts w:cs="Arial"/>
          <w:sz w:val="28"/>
        </w:rPr>
        <w:t xml:space="preserve"> </w:t>
      </w:r>
      <w:r w:rsidR="00CE317E" w:rsidRPr="00B03D8C">
        <w:rPr>
          <w:rFonts w:cs="Arial"/>
        </w:rPr>
        <w:t>Local police station. If so, please provide:</w:t>
      </w:r>
      <w:r w:rsidR="004A1DB7">
        <w:rPr>
          <w:rFonts w:cs="Arial"/>
        </w:rPr>
        <w:t xml:space="preserve">                                                             </w:t>
      </w:r>
      <w:r w:rsidR="00CE317E" w:rsidRPr="00B03D8C">
        <w:rPr>
          <w:rFonts w:cs="Arial"/>
        </w:rPr>
        <w:t xml:space="preserve">  </w:t>
      </w:r>
    </w:p>
    <w:p w14:paraId="323F0624" w14:textId="152E4FED" w:rsidR="00CE317E" w:rsidRPr="00B03D8C" w:rsidRDefault="00CE317E" w:rsidP="004A1DB7">
      <w:pPr>
        <w:tabs>
          <w:tab w:val="left" w:pos="567"/>
          <w:tab w:val="left" w:pos="993"/>
          <w:tab w:val="left" w:pos="2694"/>
          <w:tab w:val="right" w:leader="dot" w:pos="7655"/>
          <w:tab w:val="right" w:leader="dot" w:pos="9639"/>
        </w:tabs>
        <w:ind w:left="567"/>
        <w:rPr>
          <w:rFonts w:cs="Arial"/>
        </w:rPr>
      </w:pPr>
      <w:r w:rsidRPr="00B03D8C">
        <w:rPr>
          <w:rFonts w:cs="Arial"/>
        </w:rPr>
        <w:t>Name of police station: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 xml:space="preserve">  Case No</w:t>
      </w:r>
      <w:r w:rsidR="006425A0">
        <w:rPr>
          <w:rFonts w:cs="Arial"/>
          <w:vertAlign w:val="superscript"/>
        </w:rPr>
        <w:t>2</w:t>
      </w:r>
      <w:r w:rsidRPr="00B03D8C">
        <w:rPr>
          <w:rFonts w:cs="Arial"/>
        </w:rPr>
        <w:t xml:space="preserve">: </w:t>
      </w:r>
      <w:r w:rsidRPr="00B03D8C">
        <w:rPr>
          <w:rFonts w:cs="Arial"/>
          <w:sz w:val="12"/>
        </w:rPr>
        <w:tab/>
      </w:r>
    </w:p>
    <w:p w14:paraId="36DB63DA" w14:textId="77777777" w:rsidR="00CE317E" w:rsidRPr="00DA1EFD" w:rsidRDefault="00CE317E" w:rsidP="00CE317E">
      <w:pPr>
        <w:spacing w:after="80"/>
        <w:rPr>
          <w:rFonts w:cs="Arial"/>
          <w:b/>
          <w:sz w:val="10"/>
          <w:szCs w:val="10"/>
        </w:rPr>
      </w:pPr>
    </w:p>
    <w:p w14:paraId="199274B2" w14:textId="77777777" w:rsidR="00CE317E" w:rsidRPr="00B03D8C" w:rsidRDefault="00CE317E" w:rsidP="00CE317E">
      <w:pPr>
        <w:spacing w:after="40"/>
        <w:rPr>
          <w:rFonts w:cs="Arial"/>
          <w:b/>
        </w:rPr>
      </w:pPr>
      <w:r w:rsidRPr="00B03D8C">
        <w:rPr>
          <w:rFonts w:cs="Arial"/>
          <w:b/>
        </w:rPr>
        <w:t>6.2</w:t>
      </w:r>
      <w:r w:rsidRPr="00B03D8C">
        <w:rPr>
          <w:rFonts w:cs="Arial"/>
          <w:b/>
        </w:rPr>
        <w:tab/>
        <w:t xml:space="preserve">Details of person who first discovered incident </w:t>
      </w:r>
    </w:p>
    <w:p w14:paraId="2293839E" w14:textId="77777777" w:rsidR="00CE317E" w:rsidRPr="00B03D8C" w:rsidRDefault="00CE317E" w:rsidP="00CE317E">
      <w:pPr>
        <w:tabs>
          <w:tab w:val="right" w:leader="dot" w:pos="4536"/>
          <w:tab w:val="right" w:leader="dot" w:pos="9639"/>
        </w:tabs>
        <w:spacing w:after="160"/>
        <w:ind w:left="567"/>
        <w:rPr>
          <w:rFonts w:cs="Arial"/>
        </w:rPr>
      </w:pPr>
      <w:r w:rsidRPr="00B03D8C">
        <w:rPr>
          <w:rFonts w:cs="Arial"/>
        </w:rPr>
        <w:t xml:space="preserve">Name: </w:t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102D0BA9" w14:textId="77777777" w:rsidR="00CE317E" w:rsidRPr="00B03D8C" w:rsidRDefault="00CE317E" w:rsidP="00CE317E">
      <w:pPr>
        <w:tabs>
          <w:tab w:val="right" w:leader="dot" w:pos="5837"/>
          <w:tab w:val="left" w:pos="5954"/>
          <w:tab w:val="right" w:leader="dot" w:pos="9639"/>
        </w:tabs>
        <w:spacing w:after="160"/>
        <w:ind w:left="567"/>
        <w:rPr>
          <w:rFonts w:cs="Arial"/>
        </w:rPr>
      </w:pPr>
      <w:proofErr w:type="spellStart"/>
      <w:r w:rsidRPr="00B03D8C">
        <w:rPr>
          <w:rFonts w:cs="Arial"/>
        </w:rPr>
        <w:t>Cellphone</w:t>
      </w:r>
      <w:proofErr w:type="spellEnd"/>
      <w:r w:rsidRPr="00B03D8C">
        <w:rPr>
          <w:rFonts w:cs="Arial"/>
        </w:rPr>
        <w:t>: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 xml:space="preserve">  </w:t>
      </w:r>
      <w:r w:rsidRPr="00B03D8C">
        <w:rPr>
          <w:rFonts w:cs="Arial"/>
        </w:rPr>
        <w:sym w:font="Wingdings" w:char="F028"/>
      </w:r>
      <w:r w:rsidRPr="00B03D8C">
        <w:rPr>
          <w:rFonts w:cs="Arial"/>
        </w:rPr>
        <w:t>: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</w:r>
    </w:p>
    <w:p w14:paraId="2B24FBE8" w14:textId="77777777" w:rsidR="00CE317E" w:rsidRPr="00B03D8C" w:rsidRDefault="00CE317E" w:rsidP="00CE317E">
      <w:pPr>
        <w:tabs>
          <w:tab w:val="right" w:leader="dot" w:pos="5837"/>
          <w:tab w:val="left" w:pos="5954"/>
          <w:tab w:val="right" w:leader="dot" w:pos="9639"/>
        </w:tabs>
        <w:spacing w:after="160"/>
        <w:ind w:left="567"/>
        <w:rPr>
          <w:rFonts w:cs="Arial"/>
        </w:rPr>
      </w:pPr>
      <w:r w:rsidRPr="00B03D8C">
        <w:rPr>
          <w:rFonts w:cs="Arial"/>
        </w:rPr>
        <w:t xml:space="preserve">Fax:  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 xml:space="preserve">Email:  </w:t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44E0BEE2" w14:textId="77777777" w:rsidR="00CE317E" w:rsidRPr="00B03D8C" w:rsidRDefault="00CE317E" w:rsidP="00CE317E">
      <w:pPr>
        <w:tabs>
          <w:tab w:val="right" w:leader="dot" w:pos="9639"/>
        </w:tabs>
        <w:spacing w:line="480" w:lineRule="auto"/>
        <w:ind w:left="567"/>
        <w:rPr>
          <w:rFonts w:cs="Arial"/>
          <w:sz w:val="18"/>
        </w:rPr>
      </w:pPr>
      <w:r w:rsidRPr="00B03D8C">
        <w:rPr>
          <w:rFonts w:cs="Arial"/>
        </w:rPr>
        <w:lastRenderedPageBreak/>
        <w:t xml:space="preserve">Physical address: </w:t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7D07C881" w14:textId="77777777" w:rsidR="00CE317E" w:rsidRPr="00B03D8C" w:rsidRDefault="00CE317E" w:rsidP="00CE317E">
      <w:pPr>
        <w:tabs>
          <w:tab w:val="right" w:leader="dot" w:pos="9639"/>
        </w:tabs>
        <w:ind w:left="567"/>
        <w:rPr>
          <w:rFonts w:cs="Arial"/>
          <w:sz w:val="12"/>
        </w:rPr>
      </w:pPr>
      <w:r w:rsidRPr="00B03D8C">
        <w:rPr>
          <w:rFonts w:cs="Arial"/>
          <w:sz w:val="12"/>
        </w:rPr>
        <w:tab/>
      </w:r>
    </w:p>
    <w:p w14:paraId="2EA3E5FD" w14:textId="77777777" w:rsidR="00CE317E" w:rsidRPr="00B03D8C" w:rsidRDefault="00CE317E" w:rsidP="00CE317E">
      <w:pPr>
        <w:tabs>
          <w:tab w:val="right" w:leader="dot" w:pos="9639"/>
        </w:tabs>
        <w:ind w:left="567"/>
        <w:rPr>
          <w:rFonts w:cs="Arial"/>
          <w:sz w:val="16"/>
        </w:rPr>
      </w:pPr>
      <w:r w:rsidRPr="00B03D8C">
        <w:rPr>
          <w:rFonts w:cs="Arial"/>
          <w:sz w:val="6"/>
        </w:rPr>
        <w:tab/>
      </w:r>
    </w:p>
    <w:p w14:paraId="60BAEEC1" w14:textId="77777777" w:rsidR="00CE317E" w:rsidRPr="00B03D8C" w:rsidRDefault="00CE317E" w:rsidP="00CE317E">
      <w:pPr>
        <w:pStyle w:val="RNstrip"/>
      </w:pPr>
      <w:r w:rsidRPr="00B03D8C">
        <w:t>Section 7: Description of event</w:t>
      </w:r>
    </w:p>
    <w:p w14:paraId="144305DB" w14:textId="77777777" w:rsidR="004A1DB7" w:rsidRDefault="00CE317E" w:rsidP="00CE317E">
      <w:pPr>
        <w:tabs>
          <w:tab w:val="right" w:leader="dot" w:pos="5837"/>
          <w:tab w:val="left" w:pos="5954"/>
        </w:tabs>
        <w:rPr>
          <w:rFonts w:cs="Arial"/>
        </w:rPr>
      </w:pPr>
      <w:r w:rsidRPr="00B03D8C">
        <w:rPr>
          <w:rFonts w:cs="Arial"/>
        </w:rPr>
        <w:t xml:space="preserve">Provide a brief description of what happened. </w:t>
      </w:r>
    </w:p>
    <w:p w14:paraId="5CEFCE8F" w14:textId="77777777" w:rsidR="004A1DB7" w:rsidRDefault="00CE317E" w:rsidP="00CE317E">
      <w:pPr>
        <w:tabs>
          <w:tab w:val="right" w:leader="dot" w:pos="5837"/>
          <w:tab w:val="left" w:pos="5954"/>
        </w:tabs>
        <w:rPr>
          <w:rFonts w:cs="Arial"/>
        </w:rPr>
      </w:pPr>
      <w:r w:rsidRPr="00B03D8C">
        <w:rPr>
          <w:rFonts w:cs="Arial"/>
        </w:rPr>
        <w:t xml:space="preserve">You may extend this space or attach the description as an addendum. </w:t>
      </w:r>
    </w:p>
    <w:p w14:paraId="7E6645C4" w14:textId="76D420A2" w:rsidR="00CE317E" w:rsidRPr="00B03D8C" w:rsidRDefault="00CE317E" w:rsidP="00CE317E">
      <w:pPr>
        <w:tabs>
          <w:tab w:val="right" w:leader="dot" w:pos="5837"/>
          <w:tab w:val="left" w:pos="5954"/>
        </w:tabs>
        <w:rPr>
          <w:rFonts w:cs="Arial"/>
        </w:rPr>
      </w:pPr>
      <w:r w:rsidRPr="00B03D8C">
        <w:rPr>
          <w:rFonts w:cs="Arial"/>
        </w:rPr>
        <w:t>A full investigation report is required within seven days after the event.</w:t>
      </w:r>
    </w:p>
    <w:p w14:paraId="348F605F" w14:textId="77777777" w:rsidR="00CE317E" w:rsidRPr="00B03D8C" w:rsidRDefault="00CE317E" w:rsidP="00CE317E">
      <w:pPr>
        <w:tabs>
          <w:tab w:val="right" w:leader="dot" w:pos="5837"/>
          <w:tab w:val="left" w:pos="5954"/>
        </w:tabs>
        <w:rPr>
          <w:rFonts w:cs="Arial"/>
        </w:rPr>
      </w:pPr>
    </w:p>
    <w:p w14:paraId="7B70F333" w14:textId="77777777" w:rsidR="00CE317E" w:rsidRDefault="00CE317E" w:rsidP="00CE317E">
      <w:pPr>
        <w:tabs>
          <w:tab w:val="right" w:leader="dot" w:pos="9639"/>
        </w:tabs>
        <w:spacing w:after="140" w:line="480" w:lineRule="auto"/>
        <w:rPr>
          <w:rFonts w:cs="Arial"/>
          <w:sz w:val="12"/>
        </w:rPr>
      </w:pPr>
      <w:r>
        <w:rPr>
          <w:rFonts w:cs="Arial"/>
          <w:sz w:val="12"/>
        </w:rPr>
        <w:tab/>
      </w:r>
    </w:p>
    <w:p w14:paraId="372EF1CD" w14:textId="77777777" w:rsidR="00CE317E" w:rsidRPr="00B03D8C" w:rsidRDefault="00CE317E" w:rsidP="00CE317E">
      <w:pPr>
        <w:tabs>
          <w:tab w:val="right" w:leader="dot" w:pos="9639"/>
        </w:tabs>
        <w:spacing w:after="140" w:line="480" w:lineRule="auto"/>
        <w:rPr>
          <w:rFonts w:cs="Arial"/>
          <w:sz w:val="12"/>
        </w:rPr>
      </w:pPr>
      <w:r>
        <w:rPr>
          <w:rFonts w:cs="Arial"/>
          <w:sz w:val="12"/>
        </w:rPr>
        <w:tab/>
      </w:r>
      <w:r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1EFF0C22" w14:textId="77777777" w:rsidR="00CE317E" w:rsidRPr="00B03D8C" w:rsidRDefault="00CE317E" w:rsidP="00CE317E">
      <w:pPr>
        <w:tabs>
          <w:tab w:val="right" w:leader="dot" w:pos="9639"/>
        </w:tabs>
        <w:spacing w:after="140" w:line="480" w:lineRule="auto"/>
        <w:rPr>
          <w:rFonts w:cs="Arial"/>
          <w:sz w:val="12"/>
        </w:rPr>
      </w:pP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398132D8" w14:textId="77777777" w:rsidR="00CE317E" w:rsidRPr="00B03D8C" w:rsidRDefault="00CE317E" w:rsidP="00CE317E">
      <w:pPr>
        <w:tabs>
          <w:tab w:val="right" w:leader="dot" w:pos="9639"/>
        </w:tabs>
        <w:spacing w:after="140" w:line="480" w:lineRule="auto"/>
        <w:rPr>
          <w:rFonts w:cs="Arial"/>
          <w:sz w:val="12"/>
        </w:rPr>
      </w:pPr>
      <w:r w:rsidRPr="00B03D8C">
        <w:rPr>
          <w:rFonts w:cs="Arial"/>
          <w:sz w:val="12"/>
        </w:rPr>
        <w:tab/>
      </w:r>
      <w:r w:rsidRPr="00B03D8C">
        <w:rPr>
          <w:rFonts w:cs="Arial"/>
          <w:sz w:val="12"/>
        </w:rPr>
        <w:tab/>
      </w:r>
    </w:p>
    <w:p w14:paraId="2C884EAE" w14:textId="77777777" w:rsidR="00CE317E" w:rsidRPr="00B03D8C" w:rsidRDefault="00CE317E" w:rsidP="00CE317E">
      <w:pPr>
        <w:tabs>
          <w:tab w:val="right" w:leader="dot" w:pos="9639"/>
        </w:tabs>
        <w:spacing w:before="120" w:after="140"/>
        <w:rPr>
          <w:rFonts w:cs="Arial"/>
        </w:rPr>
      </w:pPr>
      <w:r w:rsidRPr="00B03D8C">
        <w:rPr>
          <w:rFonts w:cs="Arial"/>
        </w:rPr>
        <w:t xml:space="preserve">Signature: 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ab/>
      </w:r>
    </w:p>
    <w:p w14:paraId="043F2442" w14:textId="77777777" w:rsidR="00CE317E" w:rsidRPr="00B03D8C" w:rsidRDefault="00CE317E" w:rsidP="00CE317E">
      <w:pPr>
        <w:tabs>
          <w:tab w:val="right" w:leader="dot" w:pos="6663"/>
          <w:tab w:val="left" w:pos="6804"/>
          <w:tab w:val="right" w:leader="dot" w:pos="9639"/>
        </w:tabs>
        <w:spacing w:after="160"/>
        <w:rPr>
          <w:rFonts w:cs="Arial"/>
          <w:sz w:val="12"/>
        </w:rPr>
      </w:pPr>
      <w:r w:rsidRPr="00B03D8C">
        <w:rPr>
          <w:rFonts w:cs="Arial"/>
        </w:rPr>
        <w:t>Name (printed):</w:t>
      </w:r>
      <w:r w:rsidRPr="00B03D8C">
        <w:rPr>
          <w:rFonts w:cs="Arial"/>
          <w:sz w:val="12"/>
        </w:rPr>
        <w:tab/>
        <w:t xml:space="preserve">  </w:t>
      </w:r>
      <w:r w:rsidRPr="00B03D8C">
        <w:rPr>
          <w:rFonts w:cs="Arial"/>
        </w:rPr>
        <w:sym w:font="Wingdings" w:char="F028"/>
      </w:r>
      <w:r w:rsidRPr="00B03D8C">
        <w:rPr>
          <w:rFonts w:cs="Arial"/>
        </w:rPr>
        <w:t>: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</w:r>
    </w:p>
    <w:p w14:paraId="055EB08D" w14:textId="77777777" w:rsidR="00CE317E" w:rsidRPr="00B03D8C" w:rsidRDefault="00CE317E" w:rsidP="00CE317E">
      <w:pPr>
        <w:tabs>
          <w:tab w:val="right" w:leader="dot" w:pos="6663"/>
          <w:tab w:val="left" w:pos="6804"/>
          <w:tab w:val="right" w:leader="dot" w:pos="9639"/>
        </w:tabs>
        <w:spacing w:after="160"/>
        <w:rPr>
          <w:rFonts w:cs="Arial"/>
        </w:rPr>
      </w:pPr>
      <w:r w:rsidRPr="00B03D8C">
        <w:rPr>
          <w:rFonts w:cs="Arial"/>
        </w:rPr>
        <w:t>Place:</w:t>
      </w:r>
      <w:r w:rsidRPr="00B03D8C">
        <w:rPr>
          <w:rFonts w:cs="Arial"/>
          <w:sz w:val="12"/>
        </w:rPr>
        <w:tab/>
      </w:r>
      <w:r w:rsidRPr="00B03D8C">
        <w:rPr>
          <w:rFonts w:cs="Arial"/>
        </w:rPr>
        <w:t>Date:</w:t>
      </w:r>
      <w:r w:rsidRPr="00B03D8C">
        <w:rPr>
          <w:rFonts w:cs="Arial"/>
        </w:rPr>
        <w:tab/>
      </w:r>
      <w:r w:rsidRPr="00B03D8C">
        <w:rPr>
          <w:rFonts w:cs="Arial"/>
          <w:sz w:val="12"/>
        </w:rPr>
        <w:tab/>
      </w:r>
    </w:p>
    <w:p w14:paraId="1CA7CA05" w14:textId="4E8021D8" w:rsidR="00CE317E" w:rsidRDefault="0028199F" w:rsidP="00CE317E">
      <w:pPr>
        <w:tabs>
          <w:tab w:val="right" w:leader="dot" w:pos="6663"/>
          <w:tab w:val="left" w:pos="6804"/>
          <w:tab w:val="right" w:leader="dot" w:pos="9639"/>
        </w:tabs>
        <w:spacing w:after="1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1 </w:t>
      </w:r>
      <w:r w:rsidR="00A03796">
        <w:rPr>
          <w:rFonts w:cs="Arial"/>
          <w:sz w:val="16"/>
          <w:szCs w:val="16"/>
        </w:rPr>
        <w:t xml:space="preserve">If the authority number is not known this form </w:t>
      </w:r>
      <w:r w:rsidR="00314B7C">
        <w:rPr>
          <w:rFonts w:cs="Arial"/>
          <w:sz w:val="16"/>
          <w:szCs w:val="16"/>
        </w:rPr>
        <w:t>must still be submitted and process</w:t>
      </w:r>
      <w:r w:rsidR="00B70F26">
        <w:rPr>
          <w:rFonts w:cs="Arial"/>
          <w:sz w:val="16"/>
          <w:szCs w:val="16"/>
        </w:rPr>
        <w:t>ed</w:t>
      </w:r>
      <w:r w:rsidR="00314B7C">
        <w:rPr>
          <w:rFonts w:cs="Arial"/>
          <w:sz w:val="16"/>
          <w:szCs w:val="16"/>
        </w:rPr>
        <w:t xml:space="preserve"> </w:t>
      </w:r>
      <w:r w:rsidR="00321990">
        <w:rPr>
          <w:rFonts w:cs="Arial"/>
          <w:sz w:val="16"/>
          <w:szCs w:val="16"/>
        </w:rPr>
        <w:t>if</w:t>
      </w:r>
      <w:r w:rsidR="00480037">
        <w:rPr>
          <w:rFonts w:cs="Arial"/>
          <w:sz w:val="16"/>
          <w:szCs w:val="16"/>
        </w:rPr>
        <w:t xml:space="preserve"> the file number is </w:t>
      </w:r>
      <w:r w:rsidR="00321990">
        <w:rPr>
          <w:rFonts w:cs="Arial"/>
          <w:sz w:val="16"/>
          <w:szCs w:val="16"/>
        </w:rPr>
        <w:t>provided in this form</w:t>
      </w:r>
      <w:r w:rsidR="00314B7C">
        <w:rPr>
          <w:rFonts w:cs="Arial"/>
          <w:sz w:val="16"/>
          <w:szCs w:val="16"/>
        </w:rPr>
        <w:t>.</w:t>
      </w:r>
    </w:p>
    <w:p w14:paraId="3ED328EB" w14:textId="661A2D9F" w:rsidR="00314B7C" w:rsidRPr="0028199F" w:rsidRDefault="00314B7C" w:rsidP="00CE317E">
      <w:pPr>
        <w:tabs>
          <w:tab w:val="right" w:leader="dot" w:pos="6663"/>
          <w:tab w:val="left" w:pos="6804"/>
          <w:tab w:val="right" w:leader="dot" w:pos="9639"/>
        </w:tabs>
        <w:spacing w:after="1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2 </w:t>
      </w:r>
      <w:r w:rsidR="00C53168">
        <w:rPr>
          <w:rFonts w:cs="Arial"/>
          <w:sz w:val="16"/>
          <w:szCs w:val="16"/>
        </w:rPr>
        <w:t>The case number</w:t>
      </w:r>
      <w:r w:rsidR="00C00F9A">
        <w:rPr>
          <w:rFonts w:cs="Arial"/>
          <w:sz w:val="16"/>
          <w:szCs w:val="16"/>
        </w:rPr>
        <w:t xml:space="preserve"> must</w:t>
      </w:r>
      <w:r w:rsidR="00D10F3C">
        <w:rPr>
          <w:rFonts w:cs="Arial"/>
          <w:sz w:val="16"/>
          <w:szCs w:val="16"/>
        </w:rPr>
        <w:t xml:space="preserve"> be</w:t>
      </w:r>
      <w:r w:rsidR="00C53168">
        <w:rPr>
          <w:rFonts w:cs="Arial"/>
          <w:sz w:val="16"/>
          <w:szCs w:val="16"/>
        </w:rPr>
        <w:t xml:space="preserve"> presented to the </w:t>
      </w:r>
      <w:r w:rsidR="00D10F3C">
        <w:rPr>
          <w:rFonts w:cs="Arial"/>
          <w:sz w:val="16"/>
          <w:szCs w:val="16"/>
        </w:rPr>
        <w:t>regulator</w:t>
      </w:r>
      <w:r w:rsidR="0068184C">
        <w:rPr>
          <w:rFonts w:cs="Arial"/>
          <w:sz w:val="16"/>
          <w:szCs w:val="16"/>
        </w:rPr>
        <w:t xml:space="preserve"> together with this form or</w:t>
      </w:r>
      <w:r w:rsidR="00C53168">
        <w:rPr>
          <w:rFonts w:cs="Arial"/>
          <w:sz w:val="16"/>
          <w:szCs w:val="16"/>
        </w:rPr>
        <w:t xml:space="preserve"> within 48 hours.</w:t>
      </w:r>
    </w:p>
    <w:p w14:paraId="15DF6290" w14:textId="77777777" w:rsidR="00CE317E" w:rsidRPr="003316D8" w:rsidRDefault="00CE317E" w:rsidP="003316D8">
      <w:pPr>
        <w:tabs>
          <w:tab w:val="left" w:pos="2367"/>
        </w:tabs>
      </w:pPr>
    </w:p>
    <w:sectPr w:rsidR="00CE317E" w:rsidRPr="003316D8" w:rsidSect="003316D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851" w:left="1276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A1C7" w14:textId="77777777" w:rsidR="00FA273C" w:rsidRDefault="00FA273C" w:rsidP="00F45A7E">
      <w:pPr>
        <w:spacing w:after="0" w:line="240" w:lineRule="auto"/>
      </w:pPr>
      <w:r>
        <w:separator/>
      </w:r>
    </w:p>
  </w:endnote>
  <w:endnote w:type="continuationSeparator" w:id="0">
    <w:p w14:paraId="7F1ADF93" w14:textId="77777777" w:rsidR="00FA273C" w:rsidRDefault="00FA273C" w:rsidP="00F4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9456" w14:textId="77777777" w:rsidR="009F1DF6" w:rsidRDefault="009F1DF6" w:rsidP="008C2BE7">
    <w:pPr>
      <w:pStyle w:val="Footer"/>
      <w:rPr>
        <w:b/>
        <w:bCs/>
        <w:i/>
        <w:iCs/>
        <w:sz w:val="18"/>
        <w:szCs w:val="18"/>
      </w:rPr>
    </w:pPr>
  </w:p>
  <w:p w14:paraId="1E363661" w14:textId="150BA825" w:rsidR="007023B2" w:rsidRPr="009F1DF6" w:rsidRDefault="00E87108" w:rsidP="009F1DF6">
    <w:pPr>
      <w:pStyle w:val="Foo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GLF-</w:t>
    </w:r>
    <w:r w:rsidR="005425AC">
      <w:rPr>
        <w:b/>
        <w:bCs/>
        <w:i/>
        <w:iCs/>
        <w:sz w:val="18"/>
        <w:szCs w:val="18"/>
      </w:rPr>
      <w:t>RN</w:t>
    </w:r>
    <w:r w:rsidR="00B419D4" w:rsidRPr="0086619E">
      <w:rPr>
        <w:b/>
        <w:bCs/>
        <w:i/>
        <w:iCs/>
        <w:sz w:val="18"/>
        <w:szCs w:val="18"/>
      </w:rPr>
      <w:t>-</w:t>
    </w:r>
    <w:r w:rsidR="005425AC">
      <w:rPr>
        <w:b/>
        <w:bCs/>
        <w:i/>
        <w:iCs/>
        <w:sz w:val="18"/>
        <w:szCs w:val="18"/>
      </w:rPr>
      <w:t>12</w:t>
    </w:r>
    <w:r w:rsidR="0054579D">
      <w:rPr>
        <w:b/>
        <w:bCs/>
        <w:i/>
        <w:iCs/>
        <w:sz w:val="18"/>
        <w:szCs w:val="18"/>
      </w:rPr>
      <w:t>A</w:t>
    </w:r>
    <w:r w:rsidR="00B419D4" w:rsidRPr="0086619E">
      <w:rPr>
        <w:b/>
        <w:bCs/>
        <w:i/>
        <w:iCs/>
        <w:sz w:val="18"/>
        <w:szCs w:val="18"/>
      </w:rPr>
      <w:t>_</w:t>
    </w:r>
    <w:r w:rsidR="00AE01FB">
      <w:rPr>
        <w:b/>
        <w:bCs/>
        <w:i/>
        <w:iCs/>
        <w:sz w:val="18"/>
        <w:szCs w:val="18"/>
      </w:rPr>
      <w:t>v</w:t>
    </w:r>
    <w:r w:rsidR="006A344D">
      <w:rPr>
        <w:b/>
        <w:bCs/>
        <w:i/>
        <w:iCs/>
        <w:sz w:val="18"/>
        <w:szCs w:val="18"/>
      </w:rPr>
      <w:t>3</w:t>
    </w:r>
    <w:r w:rsidR="008C2BE7" w:rsidRPr="0086619E">
      <w:rPr>
        <w:sz w:val="18"/>
        <w:szCs w:val="18"/>
      </w:rPr>
      <w:tab/>
    </w:r>
    <w:r w:rsidR="008C2BE7" w:rsidRPr="0086619E">
      <w:rPr>
        <w:sz w:val="18"/>
        <w:szCs w:val="18"/>
      </w:rPr>
      <w:tab/>
    </w:r>
    <w:sdt>
      <w:sdtPr>
        <w:rPr>
          <w:sz w:val="18"/>
          <w:szCs w:val="18"/>
        </w:rPr>
        <w:id w:val="735978261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A1FCA" w:rsidRPr="0086619E">
              <w:rPr>
                <w:sz w:val="18"/>
                <w:szCs w:val="18"/>
              </w:rPr>
              <w:t xml:space="preserve">Page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  <w:r w:rsidR="00CA1FCA" w:rsidRPr="0086619E">
              <w:rPr>
                <w:sz w:val="18"/>
                <w:szCs w:val="18"/>
              </w:rPr>
              <w:t xml:space="preserve"> of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195D" w14:textId="77777777" w:rsidR="00FA273C" w:rsidRDefault="00FA273C" w:rsidP="00F45A7E">
      <w:pPr>
        <w:spacing w:after="0" w:line="240" w:lineRule="auto"/>
      </w:pPr>
      <w:r>
        <w:separator/>
      </w:r>
    </w:p>
  </w:footnote>
  <w:footnote w:type="continuationSeparator" w:id="0">
    <w:p w14:paraId="2915C0A8" w14:textId="77777777" w:rsidR="00FA273C" w:rsidRDefault="00FA273C" w:rsidP="00F4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F462" w14:textId="2E241AEF" w:rsidR="008D08B9" w:rsidRDefault="00000000">
    <w:pPr>
      <w:pStyle w:val="Header"/>
    </w:pPr>
    <w:r>
      <w:rPr>
        <w:noProof/>
      </w:rPr>
      <w:pict w14:anchorId="2B3F1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06641" o:spid="_x0000_s1029" type="#_x0000_t136" style="position:absolute;margin-left:0;margin-top:0;width:533.45pt;height:114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"/>
          <w10:wrap anchorx="margin" anchory="margin"/>
        </v:shape>
      </w:pict>
    </w:r>
  </w:p>
  <w:p w14:paraId="27D9E122" w14:textId="77777777" w:rsidR="007023B2" w:rsidRDefault="007023B2"/>
  <w:p w14:paraId="25E1A9E2" w14:textId="77777777" w:rsidR="007023B2" w:rsidRDefault="007023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0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435"/>
      <w:gridCol w:w="5670"/>
      <w:gridCol w:w="2835"/>
    </w:tblGrid>
    <w:tr w:rsidR="00814867" w:rsidRPr="006252DE" w14:paraId="60F2C1E6" w14:textId="77777777" w:rsidTr="008D08B9">
      <w:trPr>
        <w:cantSplit/>
        <w:trHeight w:val="991"/>
      </w:trPr>
      <w:tc>
        <w:tcPr>
          <w:tcW w:w="1435" w:type="dxa"/>
          <w:tcBorders>
            <w:bottom w:val="nil"/>
          </w:tcBorders>
        </w:tcPr>
        <w:p w14:paraId="5D5B85DE" w14:textId="23610F8A" w:rsidR="00814867" w:rsidRPr="006252DE" w:rsidRDefault="00814867" w:rsidP="00026B33">
          <w:pPr>
            <w:spacing w:after="0"/>
            <w:jc w:val="center"/>
            <w:rPr>
              <w:rFonts w:ascii="Calibri" w:eastAsia="Times New Roman" w:hAnsi="Calibri" w:cs="Calibri"/>
              <w:b/>
              <w:bCs/>
              <w:lang w:val="en-GB"/>
            </w:rPr>
          </w:pPr>
          <w:r w:rsidRPr="006252DE">
            <w:rPr>
              <w:rFonts w:ascii="Calibri" w:eastAsia="Times New Roman" w:hAnsi="Calibri" w:cs="Calibri"/>
              <w:b/>
              <w:bCs/>
              <w:lang w:val="en-GB"/>
            </w:rPr>
            <w:t>Doc Number:</w:t>
          </w:r>
        </w:p>
        <w:p w14:paraId="1B2B8020" w14:textId="732645F6" w:rsidR="00814867" w:rsidRPr="00EC4D5F" w:rsidRDefault="00E87108" w:rsidP="00026B33">
          <w:pPr>
            <w:spacing w:after="0"/>
            <w:jc w:val="center"/>
            <w:rPr>
              <w:rFonts w:ascii="Calibri" w:eastAsia="Times New Roman" w:hAnsi="Calibri" w:cs="Calibri"/>
              <w:color w:val="FF0000"/>
              <w:sz w:val="18"/>
              <w:szCs w:val="18"/>
              <w:lang w:val="en-GB"/>
            </w:rPr>
          </w:pPr>
          <w:r>
            <w:rPr>
              <w:rFonts w:ascii="Calibri" w:eastAsia="Times New Roman" w:hAnsi="Calibri" w:cs="Calibri"/>
              <w:sz w:val="18"/>
              <w:szCs w:val="18"/>
              <w:lang w:val="en-GB"/>
            </w:rPr>
            <w:t>GLF</w:t>
          </w:r>
          <w:r w:rsidR="00814867"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>-</w:t>
          </w:r>
          <w:r w:rsidR="00CE317E">
            <w:rPr>
              <w:rFonts w:ascii="Calibri" w:eastAsia="Times New Roman" w:hAnsi="Calibri" w:cs="Calibri"/>
              <w:sz w:val="18"/>
              <w:szCs w:val="18"/>
              <w:lang w:val="en-GB"/>
            </w:rPr>
            <w:t>RN</w:t>
          </w:r>
          <w:r w:rsidR="006252DE"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>-</w:t>
          </w:r>
          <w:r w:rsidR="00CE317E">
            <w:rPr>
              <w:rFonts w:ascii="Calibri" w:eastAsia="Times New Roman" w:hAnsi="Calibri" w:cs="Calibri"/>
              <w:sz w:val="18"/>
              <w:szCs w:val="18"/>
              <w:lang w:val="en-GB"/>
            </w:rPr>
            <w:t>12</w:t>
          </w:r>
          <w:r w:rsidR="00FC0C0B">
            <w:rPr>
              <w:rFonts w:ascii="Calibri" w:eastAsia="Times New Roman" w:hAnsi="Calibri" w:cs="Calibri"/>
              <w:sz w:val="18"/>
              <w:szCs w:val="18"/>
              <w:lang w:val="en-GB"/>
            </w:rPr>
            <w:t>A</w:t>
          </w:r>
        </w:p>
      </w:tc>
      <w:tc>
        <w:tcPr>
          <w:tcW w:w="5670" w:type="dxa"/>
          <w:vMerge w:val="restart"/>
          <w:tcBorders>
            <w:right w:val="single" w:sz="4" w:space="0" w:color="auto"/>
          </w:tcBorders>
          <w:vAlign w:val="center"/>
        </w:tcPr>
        <w:p w14:paraId="6E43429C" w14:textId="6E1D3DCA" w:rsidR="00814867" w:rsidRPr="00BC5288" w:rsidRDefault="003203D5" w:rsidP="00814867">
          <w:pPr>
            <w:widowControl w:val="0"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B22574">
            <w:rPr>
              <w:rFonts w:ascii="Calibri" w:eastAsia="Times New Roman" w:hAnsi="Calibri" w:cs="Calibri"/>
              <w:b/>
              <w:sz w:val="28"/>
              <w:szCs w:val="28"/>
            </w:rPr>
            <w:t>INCIDENT N</w:t>
          </w:r>
          <w:r w:rsidR="005D11A7" w:rsidRPr="00B22574">
            <w:rPr>
              <w:rFonts w:ascii="Calibri" w:eastAsia="Times New Roman" w:hAnsi="Calibri" w:cs="Calibri"/>
              <w:b/>
              <w:sz w:val="28"/>
              <w:szCs w:val="28"/>
            </w:rPr>
            <w:t>O</w:t>
          </w:r>
          <w:r w:rsidR="00C02290" w:rsidRPr="00B22574">
            <w:rPr>
              <w:rFonts w:ascii="Calibri" w:eastAsia="Times New Roman" w:hAnsi="Calibri" w:cs="Calibri"/>
              <w:b/>
              <w:sz w:val="28"/>
              <w:szCs w:val="28"/>
            </w:rPr>
            <w:t>TIFICATION</w:t>
          </w:r>
          <w:r w:rsidR="00817C4E" w:rsidRPr="00B22574">
            <w:rPr>
              <w:rFonts w:ascii="Calibri" w:eastAsia="Times New Roman" w:hAnsi="Calibri" w:cs="Calibri"/>
              <w:b/>
              <w:sz w:val="28"/>
              <w:szCs w:val="28"/>
            </w:rPr>
            <w:t xml:space="preserve"> OF RADIATION OCCURR</w:t>
          </w:r>
          <w:r w:rsidR="00B22574" w:rsidRPr="00B22574">
            <w:rPr>
              <w:rFonts w:ascii="Calibri" w:eastAsia="Times New Roman" w:hAnsi="Calibri" w:cs="Calibri"/>
              <w:b/>
              <w:sz w:val="28"/>
              <w:szCs w:val="28"/>
            </w:rPr>
            <w:t>ENCE INVOLVING RADIOACTIVE SOURCES</w:t>
          </w:r>
        </w:p>
      </w:tc>
      <w:tc>
        <w:tcPr>
          <w:tcW w:w="2835" w:type="dxa"/>
          <w:tcBorders>
            <w:left w:val="single" w:sz="4" w:space="0" w:color="auto"/>
            <w:bottom w:val="nil"/>
          </w:tcBorders>
          <w:vAlign w:val="center"/>
        </w:tcPr>
        <w:p w14:paraId="5328D7FC" w14:textId="113E88EE" w:rsidR="00814867" w:rsidRPr="006252DE" w:rsidRDefault="00FA4443" w:rsidP="00B11704">
          <w:pPr>
            <w:spacing w:after="0"/>
            <w:jc w:val="center"/>
            <w:rPr>
              <w:rFonts w:ascii="Calibri" w:eastAsia="Times New Roman" w:hAnsi="Calibri" w:cs="Calibri"/>
              <w:b/>
              <w:lang w:val="en-GB"/>
            </w:rPr>
          </w:pPr>
          <w:r>
            <w:rPr>
              <w:noProof/>
            </w:rPr>
            <w:drawing>
              <wp:inline distT="0" distB="0" distL="0" distR="0" wp14:anchorId="2717CE08" wp14:editId="5747CBE4">
                <wp:extent cx="1308847" cy="608746"/>
                <wp:effectExtent l="0" t="0" r="5715" b="0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4867" w:rsidRPr="00EC4D5F" w14:paraId="3E7E8DC6" w14:textId="77777777" w:rsidTr="008D08B9">
      <w:trPr>
        <w:cantSplit/>
      </w:trPr>
      <w:tc>
        <w:tcPr>
          <w:tcW w:w="1435" w:type="dxa"/>
        </w:tcPr>
        <w:p w14:paraId="5C058F36" w14:textId="0859C8AC" w:rsidR="00814867" w:rsidRPr="00EC4D5F" w:rsidRDefault="00814867" w:rsidP="00026B33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Revision: </w:t>
          </w:r>
          <w:r w:rsidR="006A344D">
            <w:rPr>
              <w:rFonts w:ascii="Calibri" w:eastAsia="Times New Roman" w:hAnsi="Calibri" w:cs="Calibri"/>
              <w:sz w:val="18"/>
              <w:szCs w:val="18"/>
              <w:lang w:val="en-GB"/>
            </w:rPr>
            <w:t>3</w:t>
          </w:r>
          <w:r w:rsidR="003316D8">
            <w:rPr>
              <w:rFonts w:ascii="Calibri" w:eastAsia="Times New Roman" w:hAnsi="Calibri" w:cs="Calibri"/>
              <w:sz w:val="18"/>
              <w:szCs w:val="18"/>
              <w:lang w:val="en-GB"/>
            </w:rPr>
            <w:t>.0</w:t>
          </w:r>
        </w:p>
      </w:tc>
      <w:tc>
        <w:tcPr>
          <w:tcW w:w="5670" w:type="dxa"/>
          <w:vMerge/>
          <w:tcBorders>
            <w:right w:val="single" w:sz="4" w:space="0" w:color="auto"/>
          </w:tcBorders>
        </w:tcPr>
        <w:p w14:paraId="5C53F1B8" w14:textId="22FA6B99" w:rsidR="00814867" w:rsidRPr="00EC4D5F" w:rsidRDefault="00814867" w:rsidP="008C2BE7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3E578463" w14:textId="3945FF6C" w:rsidR="00814867" w:rsidRPr="00EC4D5F" w:rsidRDefault="00814867" w:rsidP="00E27AF0">
          <w:pPr>
            <w:spacing w:after="0"/>
            <w:jc w:val="center"/>
            <w:rPr>
              <w:rFonts w:ascii="Calibri" w:eastAsia="Times New Roman" w:hAnsi="Calibri" w:cs="Calibri"/>
              <w:sz w:val="18"/>
              <w:szCs w:val="18"/>
              <w:lang w:val="en-GB"/>
            </w:rPr>
          </w:pPr>
          <w:r w:rsidRPr="00EC4D5F">
            <w:rPr>
              <w:rFonts w:ascii="Calibri" w:eastAsia="Times New Roman" w:hAnsi="Calibri" w:cs="Calibri"/>
              <w:sz w:val="18"/>
              <w:szCs w:val="18"/>
              <w:lang w:val="en-GB"/>
            </w:rPr>
            <w:t xml:space="preserve">Effective date: </w:t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fldChar w:fldCharType="begin"/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instrText xml:space="preserve"> DATE \@ "dd MMMM yyyy" </w:instrText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fldChar w:fldCharType="separate"/>
          </w:r>
          <w:r w:rsidR="00C00F9A">
            <w:rPr>
              <w:rFonts w:ascii="Calibri" w:eastAsia="Times New Roman" w:hAnsi="Calibri" w:cs="Calibri"/>
              <w:noProof/>
              <w:sz w:val="18"/>
              <w:szCs w:val="18"/>
              <w:lang w:val="en-GB"/>
            </w:rPr>
            <w:t>17 April 2025</w:t>
          </w:r>
          <w:r w:rsidR="009840DD">
            <w:rPr>
              <w:rFonts w:ascii="Calibri" w:eastAsia="Times New Roman" w:hAnsi="Calibri" w:cs="Calibri"/>
              <w:sz w:val="18"/>
              <w:szCs w:val="18"/>
              <w:lang w:val="en-GB"/>
            </w:rPr>
            <w:fldChar w:fldCharType="end"/>
          </w:r>
        </w:p>
      </w:tc>
    </w:tr>
  </w:tbl>
  <w:p w14:paraId="48C27060" w14:textId="3A64D4B6" w:rsidR="00464C05" w:rsidRPr="006252DE" w:rsidRDefault="00000000">
    <w:pPr>
      <w:pStyle w:val="Header"/>
    </w:pPr>
    <w:r>
      <w:rPr>
        <w:noProof/>
      </w:rPr>
      <w:pict w14:anchorId="6F200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06642" o:spid="_x0000_s1030" type="#_x0000_t136" style="position:absolute;margin-left:0;margin-top:0;width:533.45pt;height:114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8680" w14:textId="67EC69ED" w:rsidR="008D08B9" w:rsidRDefault="00000000">
    <w:pPr>
      <w:pStyle w:val="Header"/>
    </w:pPr>
    <w:r>
      <w:rPr>
        <w:noProof/>
      </w:rPr>
      <w:pict w14:anchorId="3B8E9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06640" o:spid="_x0000_s1028" type="#_x0000_t136" style="position:absolute;margin-left:0;margin-top:0;width:533.45pt;height:114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D95"/>
    <w:multiLevelType w:val="hybridMultilevel"/>
    <w:tmpl w:val="EFE611A2"/>
    <w:lvl w:ilvl="0" w:tplc="D76AAD18">
      <w:start w:val="4"/>
      <w:numFmt w:val="bullet"/>
      <w:lvlText w:val=""/>
      <w:lvlJc w:val="left"/>
      <w:pPr>
        <w:ind w:left="927" w:hanging="360"/>
      </w:pPr>
      <w:rPr>
        <w:rFonts w:ascii="Wingdings" w:eastAsia="Cambria" w:hAnsi="Wingdings" w:cs="Arial" w:hint="default"/>
        <w:sz w:val="28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9A3ECB"/>
    <w:multiLevelType w:val="hybridMultilevel"/>
    <w:tmpl w:val="9C48DF54"/>
    <w:lvl w:ilvl="0" w:tplc="48FE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51736">
    <w:abstractNumId w:val="1"/>
  </w:num>
  <w:num w:numId="2" w16cid:durableId="16894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7E"/>
    <w:rsid w:val="00026B33"/>
    <w:rsid w:val="0005495A"/>
    <w:rsid w:val="000D46CB"/>
    <w:rsid w:val="000D5309"/>
    <w:rsid w:val="001618B9"/>
    <w:rsid w:val="00167F3D"/>
    <w:rsid w:val="00182590"/>
    <w:rsid w:val="00182A56"/>
    <w:rsid w:val="00193E9A"/>
    <w:rsid w:val="001959C6"/>
    <w:rsid w:val="001A7F32"/>
    <w:rsid w:val="00217396"/>
    <w:rsid w:val="0028199F"/>
    <w:rsid w:val="0029620F"/>
    <w:rsid w:val="002B04AF"/>
    <w:rsid w:val="002D0289"/>
    <w:rsid w:val="002D62A2"/>
    <w:rsid w:val="002E50FF"/>
    <w:rsid w:val="002F3034"/>
    <w:rsid w:val="00314B7C"/>
    <w:rsid w:val="003203D5"/>
    <w:rsid w:val="00321990"/>
    <w:rsid w:val="00322EFA"/>
    <w:rsid w:val="003316D8"/>
    <w:rsid w:val="00365051"/>
    <w:rsid w:val="00386638"/>
    <w:rsid w:val="003C6C1A"/>
    <w:rsid w:val="00417278"/>
    <w:rsid w:val="00417BDB"/>
    <w:rsid w:val="00427AD9"/>
    <w:rsid w:val="004317B7"/>
    <w:rsid w:val="00464C05"/>
    <w:rsid w:val="00480037"/>
    <w:rsid w:val="004860BB"/>
    <w:rsid w:val="00496D35"/>
    <w:rsid w:val="00497273"/>
    <w:rsid w:val="004A1DB7"/>
    <w:rsid w:val="00502C66"/>
    <w:rsid w:val="005425AC"/>
    <w:rsid w:val="00543E20"/>
    <w:rsid w:val="00544A78"/>
    <w:rsid w:val="0054579D"/>
    <w:rsid w:val="00553F08"/>
    <w:rsid w:val="005679B1"/>
    <w:rsid w:val="00570FB2"/>
    <w:rsid w:val="00576A83"/>
    <w:rsid w:val="00583676"/>
    <w:rsid w:val="005D11A7"/>
    <w:rsid w:val="005D30C4"/>
    <w:rsid w:val="005F3D75"/>
    <w:rsid w:val="005F76CA"/>
    <w:rsid w:val="006252DE"/>
    <w:rsid w:val="00627CD6"/>
    <w:rsid w:val="006425A0"/>
    <w:rsid w:val="00664328"/>
    <w:rsid w:val="0068184C"/>
    <w:rsid w:val="006953D1"/>
    <w:rsid w:val="006A344D"/>
    <w:rsid w:val="007023B2"/>
    <w:rsid w:val="00705B3F"/>
    <w:rsid w:val="00715351"/>
    <w:rsid w:val="0078001D"/>
    <w:rsid w:val="007838F8"/>
    <w:rsid w:val="007D2DA3"/>
    <w:rsid w:val="007D6F59"/>
    <w:rsid w:val="00814501"/>
    <w:rsid w:val="00814867"/>
    <w:rsid w:val="00817C4E"/>
    <w:rsid w:val="008345BE"/>
    <w:rsid w:val="008611E8"/>
    <w:rsid w:val="00863612"/>
    <w:rsid w:val="0086619E"/>
    <w:rsid w:val="00883AF0"/>
    <w:rsid w:val="008978A6"/>
    <w:rsid w:val="008C2BE7"/>
    <w:rsid w:val="008D08B9"/>
    <w:rsid w:val="008E284F"/>
    <w:rsid w:val="008E3F93"/>
    <w:rsid w:val="00904585"/>
    <w:rsid w:val="00915D94"/>
    <w:rsid w:val="00972FFE"/>
    <w:rsid w:val="009837A8"/>
    <w:rsid w:val="009840DD"/>
    <w:rsid w:val="0098533C"/>
    <w:rsid w:val="009F1DF6"/>
    <w:rsid w:val="00A03796"/>
    <w:rsid w:val="00A1628B"/>
    <w:rsid w:val="00A23C21"/>
    <w:rsid w:val="00A33A22"/>
    <w:rsid w:val="00A46359"/>
    <w:rsid w:val="00A520E8"/>
    <w:rsid w:val="00A53485"/>
    <w:rsid w:val="00A87C8E"/>
    <w:rsid w:val="00AE01FB"/>
    <w:rsid w:val="00AE291D"/>
    <w:rsid w:val="00B11704"/>
    <w:rsid w:val="00B22574"/>
    <w:rsid w:val="00B25D82"/>
    <w:rsid w:val="00B32824"/>
    <w:rsid w:val="00B419D4"/>
    <w:rsid w:val="00B427F0"/>
    <w:rsid w:val="00B53AA5"/>
    <w:rsid w:val="00B65DE1"/>
    <w:rsid w:val="00B70F26"/>
    <w:rsid w:val="00B83CD2"/>
    <w:rsid w:val="00BA5B66"/>
    <w:rsid w:val="00BA7A2D"/>
    <w:rsid w:val="00BB41C1"/>
    <w:rsid w:val="00BC5288"/>
    <w:rsid w:val="00BD2324"/>
    <w:rsid w:val="00BD599A"/>
    <w:rsid w:val="00C00F9A"/>
    <w:rsid w:val="00C02290"/>
    <w:rsid w:val="00C05EB1"/>
    <w:rsid w:val="00C52E93"/>
    <w:rsid w:val="00C53168"/>
    <w:rsid w:val="00C80C7C"/>
    <w:rsid w:val="00CA1FCA"/>
    <w:rsid w:val="00CC35AE"/>
    <w:rsid w:val="00CE317E"/>
    <w:rsid w:val="00D10F3C"/>
    <w:rsid w:val="00D15EA3"/>
    <w:rsid w:val="00D168C6"/>
    <w:rsid w:val="00D6223E"/>
    <w:rsid w:val="00D93ECD"/>
    <w:rsid w:val="00DE7AB0"/>
    <w:rsid w:val="00E169A6"/>
    <w:rsid w:val="00E27AF0"/>
    <w:rsid w:val="00E40534"/>
    <w:rsid w:val="00E61C27"/>
    <w:rsid w:val="00E87108"/>
    <w:rsid w:val="00EA29BD"/>
    <w:rsid w:val="00EC4D5F"/>
    <w:rsid w:val="00F050B8"/>
    <w:rsid w:val="00F41DA3"/>
    <w:rsid w:val="00F45A7E"/>
    <w:rsid w:val="00F46CAD"/>
    <w:rsid w:val="00F815E3"/>
    <w:rsid w:val="00F96769"/>
    <w:rsid w:val="00FA273C"/>
    <w:rsid w:val="00FA4443"/>
    <w:rsid w:val="00FC0C0B"/>
    <w:rsid w:val="00FE0367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5C11AE"/>
  <w15:chartTrackingRefBased/>
  <w15:docId w15:val="{CBD55AA9-9E72-4945-9A17-A8ACAF1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E"/>
  </w:style>
  <w:style w:type="paragraph" w:styleId="Footer">
    <w:name w:val="footer"/>
    <w:basedOn w:val="Normal"/>
    <w:link w:val="Foot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7E"/>
  </w:style>
  <w:style w:type="paragraph" w:styleId="ListParagraph">
    <w:name w:val="List Paragraph"/>
    <w:basedOn w:val="Normal"/>
    <w:uiPriority w:val="99"/>
    <w:qFormat/>
    <w:rsid w:val="00C05E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590"/>
    <w:rPr>
      <w:color w:val="808080"/>
    </w:rPr>
  </w:style>
  <w:style w:type="character" w:styleId="Hyperlink">
    <w:name w:val="Hyperlink"/>
    <w:uiPriority w:val="99"/>
    <w:rsid w:val="00CE317E"/>
    <w:rPr>
      <w:rFonts w:cs="Times New Roman"/>
      <w:color w:val="0000FF"/>
      <w:u w:val="single"/>
    </w:rPr>
  </w:style>
  <w:style w:type="paragraph" w:customStyle="1" w:styleId="RNstrip">
    <w:name w:val="RNstrip"/>
    <w:basedOn w:val="Normal"/>
    <w:link w:val="RNstripChar"/>
    <w:qFormat/>
    <w:rsid w:val="00CE317E"/>
    <w:pPr>
      <w:keepNext/>
      <w:shd w:val="clear" w:color="auto" w:fill="52C1B6"/>
      <w:tabs>
        <w:tab w:val="left" w:pos="142"/>
      </w:tabs>
      <w:spacing w:before="120" w:after="120" w:line="259" w:lineRule="auto"/>
      <w:ind w:firstLine="142"/>
      <w:outlineLvl w:val="1"/>
    </w:pPr>
    <w:rPr>
      <w:rFonts w:ascii="Calibri" w:eastAsia="Calibri" w:hAnsi="Calibri" w:cs="Times New Roman"/>
      <w:b/>
      <w:color w:val="FFFFFF"/>
      <w:sz w:val="26"/>
      <w:lang w:val="en-GB"/>
    </w:rPr>
  </w:style>
  <w:style w:type="character" w:customStyle="1" w:styleId="RNstripChar">
    <w:name w:val="RNstrip Char"/>
    <w:link w:val="RNstrip"/>
    <w:rsid w:val="00CE317E"/>
    <w:rPr>
      <w:rFonts w:ascii="Calibri" w:eastAsia="Calibri" w:hAnsi="Calibri" w:cs="Times New Roman"/>
      <w:b/>
      <w:color w:val="FFFFFF"/>
      <w:sz w:val="26"/>
      <w:shd w:val="clear" w:color="auto" w:fill="52C1B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hpra.org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6cf59b2-4d18-40b3-9038-d6bb610f1f2b">3</Document_x0020_type>
    <Document_x0020_Number xmlns="b6cf59b2-4d18-40b3-9038-d6bb610f1f2b">GLF-RN-12A</Document_x0020_Number>
    <Version_x0020_number xmlns="b6cf59b2-4d18-40b3-9038-d6bb610f1f2b">2</Version_x0020_number>
    <Document_x0020_Owner xmlns="b6cf59b2-4d18-40b3-9038-d6bb610f1f2b">
      <UserInfo>
        <DisplayName/>
        <AccountId xsi:nil="true"/>
        <AccountType/>
      </UserInfo>
    </Document_x0020_Owner>
    <Department xmlns="b6cf59b2-4d18-40b3-9038-d6bb610f1f2b">19</Department>
    <Year xmlns="b6cf59b2-4d18-40b3-9038-d6bb610f1f2b" xsi:nil="true"/>
    <Sub_x002d_Department xmlns="b6cf59b2-4d18-40b3-9038-d6bb610f1f2b">RC-Radionuclides</Sub_x002d_Depart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E8CBCB72CF941A5261CD233E993A2" ma:contentTypeVersion="24" ma:contentTypeDescription="Create a new document." ma:contentTypeScope="" ma:versionID="ad369c58982bc845970d8fc64991fad7">
  <xsd:schema xmlns:xsd="http://www.w3.org/2001/XMLSchema" xmlns:xs="http://www.w3.org/2001/XMLSchema" xmlns:p="http://schemas.microsoft.com/office/2006/metadata/properties" xmlns:ns2="b6cf59b2-4d18-40b3-9038-d6bb610f1f2b" xmlns:ns3="287fd227-8c9c-4a04-a4f3-ea8081b588d8" targetNamespace="http://schemas.microsoft.com/office/2006/metadata/properties" ma:root="true" ma:fieldsID="1a4e28a017a13a200f62fc9a56c9ee4e" ns2:_="" ns3:_="">
    <xsd:import namespace="b6cf59b2-4d18-40b3-9038-d6bb610f1f2b"/>
    <xsd:import namespace="287fd227-8c9c-4a04-a4f3-ea8081b588d8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Document_x0020_type"/>
                <xsd:element ref="ns2:Document_x0020_Owner" minOccurs="0"/>
                <xsd:element ref="ns2:Version_x0020_number" minOccurs="0"/>
                <xsd:element ref="ns2:MediaServiceMetadata" minOccurs="0"/>
                <xsd:element ref="ns2:MediaServiceFastMetadata" minOccurs="0"/>
                <xsd:element ref="ns2:Document_x0020_Numb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a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_x002d_Department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f59b2-4d18-40b3-9038-d6bb610f1f2b" elementFormDefault="qualified">
    <xsd:import namespace="http://schemas.microsoft.com/office/2006/documentManagement/types"/>
    <xsd:import namespace="http://schemas.microsoft.com/office/infopath/2007/PartnerControls"/>
    <xsd:element name="Department" ma:index="8" ma:displayName="Department" ma:list="{e1ea0be6-1942-4d47-bf30-40f4ac5b5d0b}" ma:internalName="Department" ma:readOnly="false" ma:showField="Title">
      <xsd:simpleType>
        <xsd:restriction base="dms:Lookup"/>
      </xsd:simpleType>
    </xsd:element>
    <xsd:element name="Document_x0020_type" ma:index="9" ma:displayName="Document type" ma:list="{9ea39d0e-af74-4efc-a0e2-cf296d6794ec}" ma:internalName="Document_x0020_type" ma:readOnly="false" ma:showField="Title">
      <xsd:simpleType>
        <xsd:restriction base="dms:Lookup"/>
      </xsd:simpleType>
    </xsd:element>
    <xsd:element name="Document_x0020_Owner" ma:index="10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umber" ma:index="11" nillable="true" ma:displayName="Version number" ma:internalName="Version_x0020_number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Number" ma:index="14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9" nillable="true" ma:displayName="Year" ma:list="{e4381898-881c-4918-be22-bbd9bd9fdc19}" ma:internalName="Year" ma:showField="Title">
      <xsd:simpleType>
        <xsd:restriction base="dms:Lookup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ub_x002d_Department" ma:index="24" nillable="true" ma:displayName="Sub-Department" ma:format="RadioButtons" ma:internalName="Sub_x002d_Department">
      <xsd:simpleType>
        <xsd:restriction base="dms:Choice">
          <xsd:enumeration value="General"/>
          <xsd:enumeration value="CEM-Clinical Trials"/>
          <xsd:enumeration value="CEM-Names and Scheduling"/>
          <xsd:enumeration value="CEM-Pharmacovigilance"/>
          <xsd:enumeration value="CEM-Post-Registration"/>
          <xsd:enumeration value="CEM-Pre-Registration"/>
          <xsd:enumeration value="CEM-Section 21"/>
          <xsd:enumeration value="IRC-GMP"/>
          <xsd:enumeration value="IRC-GWP"/>
          <xsd:enumeration value="IRC-GVP"/>
          <xsd:enumeration value="IRC-Inspectorate"/>
          <xsd:enumeration value="IRC-Licences"/>
          <xsd:enumeration value="IRC-Inspectorate GCP"/>
          <xsd:enumeration value="IRC-Regulatory Compliance"/>
          <xsd:enumeration value="PEM-Biological"/>
          <xsd:enumeration value="PEM-Lot Release"/>
          <xsd:enumeration value="PEM-Complementary Medicines"/>
          <xsd:enumeration value="PEM-Post-Registration"/>
          <xsd:enumeration value="PEM-Pre-Registration"/>
          <xsd:enumeration value="PEM-Veterinary Medicines"/>
          <xsd:enumeration value="RC-Inspectorate"/>
          <xsd:enumeration value="RC-Radionuclides"/>
          <xsd:enumeration value="RC-X-Rays"/>
          <xsd:enumeration value="RC-NirMed"/>
          <xsd:enumeration value="CEO-Governance"/>
          <xsd:enumeration value="CEO-Legal"/>
          <xsd:enumeration value="Board-Secretaria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fd227-8c9c-4a04-a4f3-ea8081b58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0D9FF-C12F-45D2-9111-0836105C3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96DDA-5D5E-4D8B-A5CB-F8158126B870}">
  <ds:schemaRefs>
    <ds:schemaRef ds:uri="http://schemas.microsoft.com/office/2006/metadata/properties"/>
    <ds:schemaRef ds:uri="http://schemas.microsoft.com/office/infopath/2007/PartnerControls"/>
    <ds:schemaRef ds:uri="b6cf59b2-4d18-40b3-9038-d6bb610f1f2b"/>
  </ds:schemaRefs>
</ds:datastoreItem>
</file>

<file path=customXml/itemProps3.xml><?xml version="1.0" encoding="utf-8"?>
<ds:datastoreItem xmlns:ds="http://schemas.openxmlformats.org/officeDocument/2006/customXml" ds:itemID="{CF0FFDB0-D727-482A-818E-36D637C2D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F3C97-3DDB-46CD-9E2A-94B94B9A8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f59b2-4d18-40b3-9038-d6bb610f1f2b"/>
    <ds:schemaRef ds:uri="287fd227-8c9c-4a04-a4f3-ea8081b58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Mphapudi</dc:creator>
  <cp:keywords/>
  <dc:description/>
  <cp:lastModifiedBy>Fakazi Nhachissambe</cp:lastModifiedBy>
  <cp:revision>28</cp:revision>
  <dcterms:created xsi:type="dcterms:W3CDTF">2025-04-15T13:17:00Z</dcterms:created>
  <dcterms:modified xsi:type="dcterms:W3CDTF">2025-04-17T09:36:00Z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0x010100C36E8CBCB72CF941A5261CD233E993A2</vt:lpwstr>
  </property>
</Properties>
</file>